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74838084"/>
        <w:docPartObj>
          <w:docPartGallery w:val="Cover Pages"/>
          <w:docPartUnique/>
        </w:docPartObj>
      </w:sdtPr>
      <w:sdtEndPr/>
      <w:sdtContent>
        <w:p w:rsidR="000F7552" w:rsidRDefault="0097798A">
          <w:r>
            <w:rPr>
              <w:noProof/>
              <w:lang w:eastAsia="en-GB"/>
            </w:rPr>
            <mc:AlternateContent>
              <mc:Choice Requires="wps">
                <w:drawing>
                  <wp:anchor distT="0" distB="0" distL="114300" distR="114300" simplePos="0" relativeHeight="251659262" behindDoc="0" locked="0" layoutInCell="1" allowOverlap="1" wp14:anchorId="5E67824A" wp14:editId="43FE3570">
                    <wp:simplePos x="0" y="0"/>
                    <wp:positionH relativeFrom="margin">
                      <wp:posOffset>5410200</wp:posOffset>
                    </wp:positionH>
                    <wp:positionV relativeFrom="paragraph">
                      <wp:posOffset>-152400</wp:posOffset>
                    </wp:positionV>
                    <wp:extent cx="1371600" cy="10058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371600" cy="10058400"/>
                            </a:xfrm>
                            <a:prstGeom prst="rect">
                              <a:avLst/>
                            </a:prstGeom>
                            <a:solidFill>
                              <a:srgbClr val="006600"/>
                            </a:solidFill>
                            <a:ln>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2273C" id="Rectangle 5" o:spid="_x0000_s1026" style="position:absolute;margin-left:426pt;margin-top:-12pt;width:108pt;height:11in;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" fillcolor="#060" strokecolor="#360" strokeweight="1pt">
                    <w10:wrap anchorx="margin"/>
                  </v:rect>
                </w:pict>
              </mc:Fallback>
            </mc:AlternateContent>
          </w:r>
        </w:p>
        <w:p w:rsidR="000F7552" w:rsidRDefault="006B7575">
          <w:r>
            <w:rPr>
              <w:noProof/>
              <w:color w:val="0000FF"/>
              <w:lang w:eastAsia="en-GB"/>
            </w:rPr>
            <w:drawing>
              <wp:anchor distT="0" distB="0" distL="114300" distR="114300" simplePos="0" relativeHeight="251701248" behindDoc="0" locked="0" layoutInCell="1" allowOverlap="1" wp14:anchorId="57F28387" wp14:editId="51ADB691">
                <wp:simplePos x="0" y="0"/>
                <wp:positionH relativeFrom="column">
                  <wp:posOffset>199390</wp:posOffset>
                </wp:positionH>
                <wp:positionV relativeFrom="paragraph">
                  <wp:posOffset>304800</wp:posOffset>
                </wp:positionV>
                <wp:extent cx="4914265" cy="1581150"/>
                <wp:effectExtent l="0" t="0" r="635" b="0"/>
                <wp:wrapSquare wrapText="bothSides"/>
                <wp:docPr id="19" name="Picture 19" descr="Image result for science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ience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2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98A">
            <w:rPr>
              <w:noProof/>
              <w:lang w:eastAsia="en-GB"/>
            </w:rPr>
            <mc:AlternateContent>
              <mc:Choice Requires="wps">
                <w:drawing>
                  <wp:anchor distT="45720" distB="45720" distL="114300" distR="114300" simplePos="0" relativeHeight="251668480" behindDoc="1" locked="0" layoutInCell="1" allowOverlap="1" wp14:anchorId="75A06635" wp14:editId="257DEC94">
                    <wp:simplePos x="0" y="0"/>
                    <wp:positionH relativeFrom="margin">
                      <wp:posOffset>-46990</wp:posOffset>
                    </wp:positionH>
                    <wp:positionV relativeFrom="paragraph">
                      <wp:posOffset>2657475</wp:posOffset>
                    </wp:positionV>
                    <wp:extent cx="5469255" cy="1005205"/>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1005205"/>
                            </a:xfrm>
                            <a:prstGeom prst="rect">
                              <a:avLst/>
                            </a:prstGeom>
                            <a:noFill/>
                            <a:ln w="9525">
                              <a:noFill/>
                              <a:miter lim="800000"/>
                              <a:headEnd/>
                              <a:tailEnd/>
                            </a:ln>
                          </wps:spPr>
                          <wps:txbx>
                            <w:txbxContent>
                              <w:p w:rsidR="006B7575" w:rsidRDefault="006B7575" w:rsidP="00AF5313">
                                <w:pPr>
                                  <w:jc w:val="center"/>
                                  <w:rPr>
                                    <w:b/>
                                    <w:sz w:val="96"/>
                                  </w:rPr>
                                </w:pPr>
                                <w:r>
                                  <w:rPr>
                                    <w:b/>
                                    <w:sz w:val="96"/>
                                  </w:rPr>
                                  <w:t>Revision Guidance</w:t>
                                </w:r>
                              </w:p>
                              <w:p w:rsidR="006B7575" w:rsidRPr="006B7575" w:rsidRDefault="006B7575" w:rsidP="00AF5313">
                                <w:pPr>
                                  <w:jc w:val="center"/>
                                  <w:rPr>
                                    <w:b/>
                                    <w:sz w:val="96"/>
                                  </w:rPr>
                                </w:pPr>
                                <w:r>
                                  <w:rPr>
                                    <w:b/>
                                    <w:sz w:val="96"/>
                                  </w:rPr>
                                  <w:t>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A06635" id="_x0000_t202" coordsize="21600,21600" o:spt="202" path="m,l,21600r21600,l21600,xe">
                    <v:stroke joinstyle="miter"/>
                    <v:path gradientshapeok="t" o:connecttype="rect"/>
                  </v:shapetype>
                  <v:shape id="Text Box 2" o:spid="_x0000_s1026" type="#_x0000_t202" style="position:absolute;margin-left:-3.7pt;margin-top:209.25pt;width:430.65pt;height:79.15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" filled="f" stroked="f">
                    <v:textbox style="mso-fit-shape-to-text:t">
                      <w:txbxContent>
                        <w:p w:rsidR="006B7575" w:rsidRDefault="006B7575" w:rsidP="00AF5313">
                          <w:pPr>
                            <w:jc w:val="center"/>
                            <w:rPr>
                              <w:b/>
                              <w:sz w:val="96"/>
                            </w:rPr>
                          </w:pPr>
                          <w:r>
                            <w:rPr>
                              <w:b/>
                              <w:sz w:val="96"/>
                            </w:rPr>
                            <w:t>Revision Guidance</w:t>
                          </w:r>
                        </w:p>
                        <w:p w:rsidR="006B7575" w:rsidRPr="006B7575" w:rsidRDefault="006B7575" w:rsidP="00AF5313">
                          <w:pPr>
                            <w:jc w:val="center"/>
                            <w:rPr>
                              <w:b/>
                              <w:sz w:val="96"/>
                            </w:rPr>
                          </w:pPr>
                          <w:r>
                            <w:rPr>
                              <w:b/>
                              <w:sz w:val="96"/>
                            </w:rPr>
                            <w:t>Science</w:t>
                          </w:r>
                        </w:p>
                      </w:txbxContent>
                    </v:textbox>
                    <w10:wrap anchorx="margin"/>
                  </v:shape>
                </w:pict>
              </mc:Fallback>
            </mc:AlternateContent>
          </w:r>
          <w:r w:rsidR="0097798A">
            <w:rPr>
              <w:noProof/>
              <w:lang w:eastAsia="en-GB"/>
            </w:rPr>
            <mc:AlternateContent>
              <mc:Choice Requires="wps">
                <w:drawing>
                  <wp:anchor distT="0" distB="0" distL="114300" distR="114300" simplePos="0" relativeHeight="251671552" behindDoc="0" locked="0" layoutInCell="1" allowOverlap="1" wp14:anchorId="0FA52F0D" wp14:editId="394BEBB2">
                    <wp:simplePos x="0" y="0"/>
                    <wp:positionH relativeFrom="column">
                      <wp:posOffset>2476500</wp:posOffset>
                    </wp:positionH>
                    <wp:positionV relativeFrom="paragraph">
                      <wp:posOffset>7696200</wp:posOffset>
                    </wp:positionV>
                    <wp:extent cx="438150" cy="571500"/>
                    <wp:effectExtent l="0" t="0" r="0" b="0"/>
                    <wp:wrapNone/>
                    <wp:docPr id="4" name="Rectangle 4"/>
                    <wp:cNvGraphicFramePr/>
                    <a:graphic xmlns:a="http://schemas.openxmlformats.org/drawingml/2006/main">
                      <a:graphicData uri="http://schemas.microsoft.com/office/word/2010/wordprocessingShape">
                        <wps:wsp>
                          <wps:cNvSpPr/>
                          <wps:spPr>
                            <a:xfrm>
                              <a:off x="0" y="0"/>
                              <a:ext cx="43815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3A171" id="Rectangle 4" o:spid="_x0000_s1026" style="position:absolute;margin-left:195pt;margin-top:606pt;width:34.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" fillcolor="white [3212]" stroked="f" strokeweight="1pt"/>
                </w:pict>
              </mc:Fallback>
            </mc:AlternateContent>
          </w:r>
          <w:r w:rsidR="0097798A" w:rsidRPr="000F7552">
            <w:rPr>
              <w:noProof/>
              <w:lang w:eastAsia="en-GB"/>
            </w:rPr>
            <w:drawing>
              <wp:anchor distT="0" distB="0" distL="114300" distR="114300" simplePos="0" relativeHeight="251669504" behindDoc="0" locked="0" layoutInCell="1" allowOverlap="1" wp14:anchorId="6B837346" wp14:editId="2CEA22B1">
                <wp:simplePos x="0" y="0"/>
                <wp:positionH relativeFrom="page">
                  <wp:posOffset>361968</wp:posOffset>
                </wp:positionH>
                <wp:positionV relativeFrom="paragraph">
                  <wp:posOffset>7332980</wp:posOffset>
                </wp:positionV>
                <wp:extent cx="2781300" cy="2218069"/>
                <wp:effectExtent l="0" t="0" r="0" b="0"/>
                <wp:wrapNone/>
                <wp:docPr id="3" name="Picture 3" descr="T:\Media\Media\Logos\TGlogo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edia\Media\Logos\TGlogo_co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506"/>
                        <a:stretch/>
                      </pic:blipFill>
                      <pic:spPr bwMode="auto">
                        <a:xfrm>
                          <a:off x="0" y="0"/>
                          <a:ext cx="2781300" cy="221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98A" w:rsidRPr="00DE4F9B">
            <w:rPr>
              <w:noProof/>
              <w:lang w:eastAsia="en-GB"/>
            </w:rPr>
            <w:drawing>
              <wp:anchor distT="0" distB="0" distL="114300" distR="114300" simplePos="0" relativeHeight="251670528" behindDoc="0" locked="0" layoutInCell="1" allowOverlap="1" wp14:anchorId="2D41A742" wp14:editId="4ABA6957">
                <wp:simplePos x="0" y="0"/>
                <wp:positionH relativeFrom="column">
                  <wp:posOffset>2440940</wp:posOffset>
                </wp:positionH>
                <wp:positionV relativeFrom="paragraph">
                  <wp:posOffset>5384165</wp:posOffset>
                </wp:positionV>
                <wp:extent cx="4124238" cy="407250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238" cy="4072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552">
            <w:br w:type="page"/>
          </w:r>
        </w:p>
      </w:sdtContent>
    </w:sdt>
    <w:p w:rsidR="0097798A" w:rsidRDefault="0097798A" w:rsidP="00927B7B">
      <w:pPr>
        <w:jc w:val="center"/>
        <w:rPr>
          <w:b/>
          <w:sz w:val="40"/>
          <w:szCs w:val="28"/>
        </w:rPr>
      </w:pPr>
    </w:p>
    <w:p w:rsidR="0097798A" w:rsidRDefault="0097798A" w:rsidP="00927B7B">
      <w:pPr>
        <w:jc w:val="center"/>
        <w:rPr>
          <w:b/>
          <w:sz w:val="40"/>
          <w:szCs w:val="28"/>
        </w:rPr>
      </w:pPr>
    </w:p>
    <w:p w:rsidR="00927B7B" w:rsidRDefault="00927B7B" w:rsidP="00927B7B">
      <w:pPr>
        <w:jc w:val="center"/>
        <w:rPr>
          <w:b/>
          <w:sz w:val="40"/>
          <w:szCs w:val="28"/>
        </w:rPr>
      </w:pPr>
      <w:r w:rsidRPr="00927B7B">
        <w:rPr>
          <w:b/>
          <w:sz w:val="40"/>
          <w:szCs w:val="28"/>
        </w:rPr>
        <w:t>CONTENTS PAGE</w:t>
      </w:r>
    </w:p>
    <w:p w:rsidR="0097798A" w:rsidRDefault="0097798A" w:rsidP="0097798A">
      <w:pPr>
        <w:rPr>
          <w:b/>
          <w:sz w:val="40"/>
          <w:szCs w:val="28"/>
        </w:rPr>
      </w:pPr>
    </w:p>
    <w:tbl>
      <w:tblPr>
        <w:tblStyle w:val="TableGrid"/>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979"/>
      </w:tblGrid>
      <w:tr w:rsidR="00927B7B" w:rsidRPr="00927B7B" w:rsidTr="00754D64">
        <w:trPr>
          <w:trHeight w:val="776"/>
        </w:trPr>
        <w:tc>
          <w:tcPr>
            <w:tcW w:w="6295" w:type="dxa"/>
            <w:vAlign w:val="center"/>
          </w:tcPr>
          <w:p w:rsidR="00927B7B" w:rsidRPr="00927B7B" w:rsidRDefault="00927B7B" w:rsidP="0097798A">
            <w:pPr>
              <w:rPr>
                <w:sz w:val="24"/>
                <w:szCs w:val="24"/>
              </w:rPr>
            </w:pPr>
            <w:r>
              <w:rPr>
                <w:sz w:val="24"/>
                <w:szCs w:val="24"/>
              </w:rPr>
              <w:t>The course</w:t>
            </w:r>
            <w:r w:rsidR="006006C4">
              <w:rPr>
                <w:sz w:val="24"/>
                <w:szCs w:val="24"/>
              </w:rPr>
              <w:t xml:space="preserve"> outline</w:t>
            </w:r>
          </w:p>
        </w:tc>
        <w:tc>
          <w:tcPr>
            <w:tcW w:w="979" w:type="dxa"/>
            <w:vAlign w:val="center"/>
          </w:tcPr>
          <w:p w:rsidR="00927B7B" w:rsidRPr="00927B7B" w:rsidRDefault="00485443" w:rsidP="0097798A">
            <w:pPr>
              <w:jc w:val="center"/>
              <w:rPr>
                <w:sz w:val="24"/>
                <w:szCs w:val="24"/>
              </w:rPr>
            </w:pPr>
            <w:r>
              <w:rPr>
                <w:sz w:val="24"/>
                <w:szCs w:val="24"/>
              </w:rPr>
              <w:t>p.3 – 6</w:t>
            </w:r>
          </w:p>
        </w:tc>
      </w:tr>
      <w:tr w:rsidR="00927B7B" w:rsidRPr="00927B7B" w:rsidTr="00754D64">
        <w:trPr>
          <w:trHeight w:val="776"/>
        </w:trPr>
        <w:tc>
          <w:tcPr>
            <w:tcW w:w="6295" w:type="dxa"/>
            <w:vAlign w:val="center"/>
          </w:tcPr>
          <w:p w:rsidR="00927B7B" w:rsidRPr="00927B7B" w:rsidRDefault="00927B7B" w:rsidP="0097798A">
            <w:pPr>
              <w:rPr>
                <w:sz w:val="24"/>
                <w:szCs w:val="24"/>
              </w:rPr>
            </w:pPr>
            <w:r>
              <w:rPr>
                <w:sz w:val="24"/>
                <w:szCs w:val="24"/>
              </w:rPr>
              <w:t>Textbooks and revision guides</w:t>
            </w:r>
          </w:p>
        </w:tc>
        <w:tc>
          <w:tcPr>
            <w:tcW w:w="979" w:type="dxa"/>
            <w:vAlign w:val="center"/>
          </w:tcPr>
          <w:p w:rsidR="00927B7B" w:rsidRPr="00927B7B" w:rsidRDefault="00F05BB4" w:rsidP="0097798A">
            <w:pPr>
              <w:jc w:val="center"/>
              <w:rPr>
                <w:sz w:val="24"/>
                <w:szCs w:val="24"/>
              </w:rPr>
            </w:pPr>
            <w:r>
              <w:rPr>
                <w:sz w:val="24"/>
                <w:szCs w:val="24"/>
              </w:rPr>
              <w:t>p.7</w:t>
            </w:r>
          </w:p>
        </w:tc>
      </w:tr>
      <w:tr w:rsidR="00924E7D" w:rsidRPr="00927B7B" w:rsidTr="00754D64">
        <w:trPr>
          <w:trHeight w:val="776"/>
        </w:trPr>
        <w:tc>
          <w:tcPr>
            <w:tcW w:w="6295" w:type="dxa"/>
            <w:vAlign w:val="center"/>
          </w:tcPr>
          <w:p w:rsidR="00924E7D" w:rsidRDefault="009B6C90" w:rsidP="009B6C90">
            <w:pPr>
              <w:rPr>
                <w:sz w:val="24"/>
                <w:szCs w:val="24"/>
              </w:rPr>
            </w:pPr>
            <w:r>
              <w:rPr>
                <w:sz w:val="24"/>
                <w:szCs w:val="24"/>
              </w:rPr>
              <w:t>Effective revision</w:t>
            </w:r>
          </w:p>
        </w:tc>
        <w:tc>
          <w:tcPr>
            <w:tcW w:w="979" w:type="dxa"/>
            <w:vAlign w:val="center"/>
          </w:tcPr>
          <w:p w:rsidR="00924E7D" w:rsidRPr="00927B7B" w:rsidRDefault="00924E7D" w:rsidP="00924E7D">
            <w:pPr>
              <w:jc w:val="center"/>
              <w:rPr>
                <w:sz w:val="24"/>
                <w:szCs w:val="24"/>
              </w:rPr>
            </w:pPr>
            <w:r>
              <w:rPr>
                <w:sz w:val="24"/>
                <w:szCs w:val="24"/>
              </w:rPr>
              <w:t>p</w:t>
            </w:r>
            <w:r w:rsidR="00F05BB4">
              <w:rPr>
                <w:sz w:val="24"/>
                <w:szCs w:val="24"/>
              </w:rPr>
              <w:t>.8</w:t>
            </w:r>
          </w:p>
        </w:tc>
      </w:tr>
      <w:tr w:rsidR="00754D64" w:rsidRPr="00927B7B" w:rsidTr="00754D64">
        <w:trPr>
          <w:trHeight w:val="776"/>
        </w:trPr>
        <w:tc>
          <w:tcPr>
            <w:tcW w:w="6295" w:type="dxa"/>
            <w:vAlign w:val="center"/>
          </w:tcPr>
          <w:p w:rsidR="00754D64" w:rsidRDefault="00754D64" w:rsidP="009B6C90">
            <w:pPr>
              <w:rPr>
                <w:sz w:val="24"/>
                <w:szCs w:val="24"/>
              </w:rPr>
            </w:pPr>
            <w:r>
              <w:rPr>
                <w:sz w:val="24"/>
                <w:szCs w:val="24"/>
              </w:rPr>
              <w:t>List of content to revise</w:t>
            </w:r>
          </w:p>
        </w:tc>
        <w:tc>
          <w:tcPr>
            <w:tcW w:w="979" w:type="dxa"/>
            <w:vAlign w:val="center"/>
          </w:tcPr>
          <w:p w:rsidR="00754D64" w:rsidRDefault="00485443" w:rsidP="00924E7D">
            <w:pPr>
              <w:jc w:val="center"/>
              <w:rPr>
                <w:sz w:val="24"/>
                <w:szCs w:val="24"/>
              </w:rPr>
            </w:pPr>
            <w:r>
              <w:rPr>
                <w:sz w:val="24"/>
                <w:szCs w:val="24"/>
              </w:rPr>
              <w:t>p. 9</w:t>
            </w:r>
          </w:p>
        </w:tc>
      </w:tr>
    </w:tbl>
    <w:p w:rsidR="00927B7B" w:rsidRPr="00927B7B" w:rsidRDefault="00927B7B" w:rsidP="00927B7B">
      <w:pPr>
        <w:jc w:val="center"/>
        <w:rPr>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782547" w:rsidRDefault="00782547" w:rsidP="00546244">
      <w:pPr>
        <w:pStyle w:val="ListParagraph"/>
        <w:ind w:left="786"/>
        <w:jc w:val="right"/>
        <w:rPr>
          <w:b/>
          <w:sz w:val="40"/>
          <w:szCs w:val="28"/>
        </w:rPr>
      </w:pPr>
    </w:p>
    <w:p w:rsidR="00782547" w:rsidRDefault="00782547" w:rsidP="00546244">
      <w:pPr>
        <w:pStyle w:val="ListParagraph"/>
        <w:ind w:left="786"/>
        <w:jc w:val="right"/>
        <w:rPr>
          <w:b/>
          <w:sz w:val="40"/>
          <w:szCs w:val="28"/>
        </w:rPr>
      </w:pPr>
    </w:p>
    <w:p w:rsidR="00782547" w:rsidRDefault="00782547"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27B7B" w:rsidRDefault="00927B7B" w:rsidP="00546244">
      <w:pPr>
        <w:pStyle w:val="ListParagraph"/>
        <w:ind w:left="786"/>
        <w:jc w:val="right"/>
        <w:rPr>
          <w:b/>
          <w:sz w:val="40"/>
          <w:szCs w:val="28"/>
        </w:rPr>
      </w:pPr>
    </w:p>
    <w:p w:rsidR="00927B7B" w:rsidRPr="0097798A" w:rsidRDefault="00927B7B" w:rsidP="0097798A">
      <w:pPr>
        <w:rPr>
          <w:b/>
          <w:sz w:val="40"/>
          <w:szCs w:val="28"/>
        </w:rPr>
      </w:pPr>
    </w:p>
    <w:p w:rsidR="00927B7B" w:rsidRPr="00927B7B" w:rsidRDefault="00927B7B" w:rsidP="00927B7B">
      <w:pPr>
        <w:rPr>
          <w:b/>
          <w:sz w:val="40"/>
          <w:szCs w:val="28"/>
        </w:rPr>
      </w:pPr>
    </w:p>
    <w:p w:rsidR="009B6C90" w:rsidRDefault="009B6C90" w:rsidP="006B7575">
      <w:pPr>
        <w:pStyle w:val="ListParagraph"/>
        <w:ind w:left="786"/>
        <w:jc w:val="right"/>
        <w:rPr>
          <w:b/>
          <w:sz w:val="40"/>
          <w:szCs w:val="28"/>
        </w:rPr>
      </w:pPr>
    </w:p>
    <w:p w:rsidR="009B6C90" w:rsidRDefault="009B6C90" w:rsidP="006B7575">
      <w:pPr>
        <w:pStyle w:val="ListParagraph"/>
        <w:ind w:left="786"/>
        <w:jc w:val="right"/>
        <w:rPr>
          <w:b/>
          <w:sz w:val="40"/>
          <w:szCs w:val="28"/>
        </w:rPr>
      </w:pPr>
    </w:p>
    <w:p w:rsidR="009B6C90" w:rsidRDefault="009B6C90" w:rsidP="006B7575">
      <w:pPr>
        <w:pStyle w:val="ListParagraph"/>
        <w:ind w:left="786"/>
        <w:jc w:val="right"/>
        <w:rPr>
          <w:b/>
          <w:sz w:val="40"/>
          <w:szCs w:val="28"/>
        </w:rPr>
      </w:pPr>
    </w:p>
    <w:p w:rsidR="009B6C90" w:rsidRDefault="009B6C90" w:rsidP="006B7575">
      <w:pPr>
        <w:pStyle w:val="ListParagraph"/>
        <w:ind w:left="786"/>
        <w:jc w:val="right"/>
        <w:rPr>
          <w:b/>
          <w:sz w:val="40"/>
          <w:szCs w:val="28"/>
        </w:rPr>
      </w:pPr>
    </w:p>
    <w:p w:rsidR="00F05BB4" w:rsidRDefault="00F05BB4" w:rsidP="00485443">
      <w:pPr>
        <w:jc w:val="right"/>
        <w:rPr>
          <w:b/>
          <w:sz w:val="40"/>
          <w:szCs w:val="28"/>
        </w:rPr>
      </w:pPr>
    </w:p>
    <w:p w:rsidR="00AF5313" w:rsidRPr="00485443" w:rsidRDefault="00546244" w:rsidP="00485443">
      <w:pPr>
        <w:jc w:val="right"/>
        <w:rPr>
          <w:b/>
          <w:sz w:val="40"/>
          <w:szCs w:val="28"/>
        </w:rPr>
      </w:pPr>
      <w:r w:rsidRPr="00485443">
        <w:rPr>
          <w:b/>
          <w:sz w:val="40"/>
          <w:szCs w:val="28"/>
        </w:rPr>
        <w:lastRenderedPageBreak/>
        <w:t>Course</w:t>
      </w:r>
      <w:r w:rsidR="00AF5313" w:rsidRPr="00485443">
        <w:rPr>
          <w:b/>
          <w:sz w:val="40"/>
          <w:szCs w:val="28"/>
        </w:rPr>
        <w:t xml:space="preserve"> Details</w:t>
      </w:r>
      <w:r w:rsidRPr="00485443">
        <w:rPr>
          <w:b/>
          <w:sz w:val="40"/>
          <w:szCs w:val="28"/>
        </w:rPr>
        <w:t>.</w:t>
      </w:r>
    </w:p>
    <w:p w:rsidR="006B7575" w:rsidRPr="00B5231D" w:rsidRDefault="006B7575" w:rsidP="006B7575">
      <w:pPr>
        <w:pStyle w:val="NormalWeb"/>
        <w:spacing w:line="336" w:lineRule="atLeast"/>
        <w:rPr>
          <w:rFonts w:asciiTheme="minorHAnsi" w:hAnsiTheme="minorHAnsi" w:cs="Helvetica"/>
          <w:color w:val="231F20"/>
          <w:sz w:val="22"/>
          <w:szCs w:val="22"/>
          <w:lang w:val="en"/>
        </w:rPr>
      </w:pPr>
      <w:r w:rsidRPr="00B5231D">
        <w:rPr>
          <w:rFonts w:asciiTheme="minorHAnsi" w:hAnsiTheme="minorHAnsi" w:cs="Helvetica"/>
          <w:color w:val="231F20"/>
          <w:sz w:val="22"/>
          <w:szCs w:val="22"/>
          <w:lang w:val="en"/>
        </w:rPr>
        <w:t>Most students will be entered for GCSE combined science and will achieve a double GCSE grade (from 1-1 to 9-9). Some students will be put onto the separate science pathway and will achieve three GCSEs in biology, chemistry and physics.</w:t>
      </w:r>
    </w:p>
    <w:p w:rsidR="006B7575" w:rsidRPr="00B5231D" w:rsidRDefault="006B7575" w:rsidP="00B5231D">
      <w:pPr>
        <w:pStyle w:val="NormalWeb"/>
        <w:rPr>
          <w:rFonts w:asciiTheme="minorHAnsi" w:hAnsiTheme="minorHAnsi" w:cs="Helvetica"/>
          <w:color w:val="231F20"/>
          <w:sz w:val="22"/>
          <w:szCs w:val="22"/>
          <w:lang w:val="en"/>
        </w:rPr>
      </w:pPr>
      <w:r w:rsidRPr="00B5231D">
        <w:rPr>
          <w:rFonts w:asciiTheme="minorHAnsi" w:hAnsiTheme="minorHAnsi" w:cs="Helvetica"/>
          <w:color w:val="231F20"/>
          <w:sz w:val="22"/>
          <w:szCs w:val="22"/>
          <w:lang w:val="en"/>
        </w:rPr>
        <w:t xml:space="preserve">Examination board and specification: </w:t>
      </w:r>
      <w:r w:rsidRPr="00B5231D">
        <w:rPr>
          <w:rFonts w:asciiTheme="minorHAnsi" w:hAnsiTheme="minorHAnsi" w:cs="Helvetica"/>
          <w:color w:val="231F20"/>
          <w:sz w:val="22"/>
          <w:szCs w:val="22"/>
          <w:lang w:val="en"/>
        </w:rPr>
        <w:tab/>
        <w:t>AQA GCSE Combined Science: Trilogy (8464)</w:t>
      </w:r>
    </w:p>
    <w:p w:rsidR="006B7575" w:rsidRPr="00B5231D" w:rsidRDefault="006B7575" w:rsidP="00B5231D">
      <w:pPr>
        <w:pStyle w:val="NormalWeb"/>
        <w:rPr>
          <w:rFonts w:asciiTheme="minorHAnsi" w:hAnsiTheme="minorHAnsi" w:cs="Helvetica"/>
          <w:color w:val="231F20"/>
          <w:sz w:val="22"/>
          <w:szCs w:val="22"/>
          <w:lang w:val="en"/>
        </w:rPr>
      </w:pPr>
      <w:r w:rsidRPr="00B5231D">
        <w:rPr>
          <w:rFonts w:asciiTheme="minorHAnsi" w:hAnsiTheme="minorHAnsi" w:cs="Helvetica"/>
          <w:color w:val="231F20"/>
          <w:sz w:val="22"/>
          <w:szCs w:val="22"/>
          <w:lang w:val="en"/>
        </w:rPr>
        <w:t xml:space="preserve">                                    </w:t>
      </w:r>
      <w:r w:rsidRPr="00B5231D">
        <w:rPr>
          <w:rFonts w:asciiTheme="minorHAnsi" w:hAnsiTheme="minorHAnsi" w:cs="Helvetica"/>
          <w:color w:val="231F20"/>
          <w:sz w:val="22"/>
          <w:szCs w:val="22"/>
          <w:lang w:val="en"/>
        </w:rPr>
        <w:tab/>
      </w:r>
      <w:r w:rsidRPr="00B5231D">
        <w:rPr>
          <w:rFonts w:asciiTheme="minorHAnsi" w:hAnsiTheme="minorHAnsi" w:cs="Helvetica"/>
          <w:color w:val="231F20"/>
          <w:sz w:val="22"/>
          <w:szCs w:val="22"/>
          <w:lang w:val="en"/>
        </w:rPr>
        <w:tab/>
      </w:r>
      <w:r w:rsidRPr="00B5231D">
        <w:rPr>
          <w:rFonts w:asciiTheme="minorHAnsi" w:hAnsiTheme="minorHAnsi" w:cs="Helvetica"/>
          <w:color w:val="231F20"/>
          <w:sz w:val="22"/>
          <w:szCs w:val="22"/>
          <w:lang w:val="en"/>
        </w:rPr>
        <w:tab/>
        <w:t>AQA GCSE Biology (8461)</w:t>
      </w:r>
    </w:p>
    <w:p w:rsidR="006B7575" w:rsidRPr="00B5231D" w:rsidRDefault="006B7575" w:rsidP="00B5231D">
      <w:pPr>
        <w:pStyle w:val="NormalWeb"/>
        <w:rPr>
          <w:rFonts w:asciiTheme="minorHAnsi" w:hAnsiTheme="minorHAnsi" w:cs="Helvetica"/>
          <w:color w:val="231F20"/>
          <w:sz w:val="22"/>
          <w:szCs w:val="22"/>
          <w:lang w:val="en"/>
        </w:rPr>
      </w:pPr>
      <w:r w:rsidRPr="00B5231D">
        <w:rPr>
          <w:rFonts w:asciiTheme="minorHAnsi" w:hAnsiTheme="minorHAnsi" w:cs="Helvetica"/>
          <w:color w:val="231F20"/>
          <w:sz w:val="22"/>
          <w:szCs w:val="22"/>
          <w:lang w:val="en"/>
        </w:rPr>
        <w:t xml:space="preserve">                                    </w:t>
      </w:r>
      <w:r w:rsidRPr="00B5231D">
        <w:rPr>
          <w:rFonts w:asciiTheme="minorHAnsi" w:hAnsiTheme="minorHAnsi" w:cs="Helvetica"/>
          <w:color w:val="231F20"/>
          <w:sz w:val="22"/>
          <w:szCs w:val="22"/>
          <w:lang w:val="en"/>
        </w:rPr>
        <w:tab/>
      </w:r>
      <w:r w:rsidRPr="00B5231D">
        <w:rPr>
          <w:rFonts w:asciiTheme="minorHAnsi" w:hAnsiTheme="minorHAnsi" w:cs="Helvetica"/>
          <w:color w:val="231F20"/>
          <w:sz w:val="22"/>
          <w:szCs w:val="22"/>
          <w:lang w:val="en"/>
        </w:rPr>
        <w:tab/>
      </w:r>
      <w:r w:rsidRPr="00B5231D">
        <w:rPr>
          <w:rFonts w:asciiTheme="minorHAnsi" w:hAnsiTheme="minorHAnsi" w:cs="Helvetica"/>
          <w:color w:val="231F20"/>
          <w:sz w:val="22"/>
          <w:szCs w:val="22"/>
          <w:lang w:val="en"/>
        </w:rPr>
        <w:tab/>
        <w:t>AQA GCSE Chemistry (8462)</w:t>
      </w:r>
    </w:p>
    <w:p w:rsidR="006B7575" w:rsidRPr="00B5231D" w:rsidRDefault="006B7575" w:rsidP="00B5231D">
      <w:pPr>
        <w:pStyle w:val="NormalWeb"/>
        <w:rPr>
          <w:rFonts w:asciiTheme="minorHAnsi" w:hAnsiTheme="minorHAnsi" w:cs="Helvetica"/>
          <w:color w:val="231F20"/>
          <w:sz w:val="22"/>
          <w:szCs w:val="22"/>
          <w:lang w:val="en"/>
        </w:rPr>
      </w:pPr>
      <w:r w:rsidRPr="00B5231D">
        <w:rPr>
          <w:rFonts w:asciiTheme="minorHAnsi" w:hAnsiTheme="minorHAnsi" w:cs="Helvetica"/>
          <w:color w:val="231F20"/>
          <w:sz w:val="22"/>
          <w:szCs w:val="22"/>
          <w:lang w:val="en"/>
        </w:rPr>
        <w:t xml:space="preserve">                                    </w:t>
      </w:r>
      <w:r w:rsidRPr="00B5231D">
        <w:rPr>
          <w:rFonts w:asciiTheme="minorHAnsi" w:hAnsiTheme="minorHAnsi" w:cs="Helvetica"/>
          <w:color w:val="231F20"/>
          <w:sz w:val="22"/>
          <w:szCs w:val="22"/>
          <w:lang w:val="en"/>
        </w:rPr>
        <w:tab/>
      </w:r>
      <w:r w:rsidRPr="00B5231D">
        <w:rPr>
          <w:rFonts w:asciiTheme="minorHAnsi" w:hAnsiTheme="minorHAnsi" w:cs="Helvetica"/>
          <w:color w:val="231F20"/>
          <w:sz w:val="22"/>
          <w:szCs w:val="22"/>
          <w:lang w:val="en"/>
        </w:rPr>
        <w:tab/>
      </w:r>
      <w:r w:rsidRPr="00B5231D">
        <w:rPr>
          <w:rFonts w:asciiTheme="minorHAnsi" w:hAnsiTheme="minorHAnsi" w:cs="Helvetica"/>
          <w:color w:val="231F20"/>
          <w:sz w:val="22"/>
          <w:szCs w:val="22"/>
          <w:lang w:val="en"/>
        </w:rPr>
        <w:tab/>
        <w:t>AQA GCSE Physics (8463)</w:t>
      </w:r>
    </w:p>
    <w:p w:rsidR="006B7575" w:rsidRPr="00B5231D" w:rsidRDefault="006B7575" w:rsidP="006B7575">
      <w:pPr>
        <w:pStyle w:val="NormalWeb"/>
        <w:spacing w:line="336" w:lineRule="atLeast"/>
        <w:rPr>
          <w:rFonts w:asciiTheme="minorHAnsi" w:hAnsiTheme="minorHAnsi" w:cs="Helvetica"/>
          <w:b/>
          <w:color w:val="231F20"/>
          <w:sz w:val="22"/>
          <w:szCs w:val="22"/>
          <w:lang w:val="en"/>
        </w:rPr>
      </w:pPr>
      <w:r w:rsidRPr="00B5231D">
        <w:rPr>
          <w:rFonts w:asciiTheme="minorHAnsi" w:hAnsiTheme="minorHAnsi" w:cs="Helvetica"/>
          <w:b/>
          <w:color w:val="231F20"/>
          <w:sz w:val="22"/>
          <w:szCs w:val="22"/>
          <w:lang w:val="en"/>
        </w:rPr>
        <w:t>GCSE combined science</w:t>
      </w:r>
    </w:p>
    <w:p w:rsidR="006B7575" w:rsidRPr="00B5231D" w:rsidRDefault="006B7575" w:rsidP="006B7575">
      <w:pPr>
        <w:pStyle w:val="NormalWeb"/>
        <w:spacing w:line="336" w:lineRule="atLeast"/>
        <w:rPr>
          <w:rFonts w:asciiTheme="minorHAnsi" w:hAnsiTheme="minorHAnsi" w:cs="Helvetica"/>
          <w:color w:val="231F20"/>
          <w:sz w:val="22"/>
          <w:szCs w:val="22"/>
          <w:lang w:val="en"/>
        </w:rPr>
      </w:pPr>
      <w:r w:rsidRPr="00B5231D">
        <w:rPr>
          <w:rFonts w:asciiTheme="minorHAnsi" w:hAnsiTheme="minorHAnsi" w:cs="Helvetica"/>
          <w:color w:val="231F20"/>
          <w:sz w:val="22"/>
          <w:szCs w:val="22"/>
          <w:lang w:val="en"/>
        </w:rPr>
        <w:t>Students have been taught biology, chemistry and physics topics and will take six examination papers as outlined below. The list of topics will be useful to students when revising.</w:t>
      </w:r>
    </w:p>
    <w:p w:rsidR="006B7575" w:rsidRPr="006B7575" w:rsidRDefault="006B7575" w:rsidP="00B5231D">
      <w:pPr>
        <w:pStyle w:val="NormalWeb"/>
        <w:spacing w:line="336" w:lineRule="atLeast"/>
        <w:jc w:val="center"/>
        <w:rPr>
          <w:rFonts w:asciiTheme="minorHAnsi" w:hAnsiTheme="minorHAnsi" w:cs="Helvetica"/>
          <w:color w:val="231F20"/>
          <w:lang w:val="en"/>
        </w:rPr>
      </w:pPr>
      <w:r>
        <w:rPr>
          <w:noProof/>
        </w:rPr>
        <w:drawing>
          <wp:inline distT="0" distB="0" distL="0" distR="0" wp14:anchorId="78F6BBDC" wp14:editId="626E2CEB">
            <wp:extent cx="6410325" cy="27292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6220" cy="2731767"/>
                    </a:xfrm>
                    <a:prstGeom prst="rect">
                      <a:avLst/>
                    </a:prstGeom>
                  </pic:spPr>
                </pic:pic>
              </a:graphicData>
            </a:graphic>
          </wp:inline>
        </w:drawing>
      </w:r>
    </w:p>
    <w:p w:rsidR="00253088" w:rsidRDefault="00B5231D" w:rsidP="00B5231D">
      <w:pPr>
        <w:jc w:val="center"/>
        <w:rPr>
          <w:b/>
          <w:sz w:val="10"/>
          <w:szCs w:val="28"/>
        </w:rPr>
      </w:pPr>
      <w:r>
        <w:rPr>
          <w:noProof/>
          <w:lang w:eastAsia="en-GB"/>
        </w:rPr>
        <w:drawing>
          <wp:inline distT="0" distB="0" distL="0" distR="0" wp14:anchorId="32443801" wp14:editId="0EB0F1A2">
            <wp:extent cx="6381750" cy="26756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9765" cy="2678988"/>
                    </a:xfrm>
                    <a:prstGeom prst="rect">
                      <a:avLst/>
                    </a:prstGeom>
                  </pic:spPr>
                </pic:pic>
              </a:graphicData>
            </a:graphic>
          </wp:inline>
        </w:drawing>
      </w:r>
    </w:p>
    <w:p w:rsidR="00B5231D" w:rsidRPr="00927B7B" w:rsidRDefault="00B5231D" w:rsidP="00B5231D">
      <w:pPr>
        <w:jc w:val="center"/>
        <w:rPr>
          <w:b/>
          <w:sz w:val="10"/>
          <w:szCs w:val="28"/>
        </w:rPr>
      </w:pPr>
      <w:r>
        <w:rPr>
          <w:noProof/>
          <w:lang w:eastAsia="en-GB"/>
        </w:rPr>
        <w:lastRenderedPageBreak/>
        <w:drawing>
          <wp:inline distT="0" distB="0" distL="0" distR="0" wp14:anchorId="1C51A043" wp14:editId="0CBD7BCB">
            <wp:extent cx="6474460" cy="2754089"/>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659" cy="2756726"/>
                    </a:xfrm>
                    <a:prstGeom prst="rect">
                      <a:avLst/>
                    </a:prstGeom>
                  </pic:spPr>
                </pic:pic>
              </a:graphicData>
            </a:graphic>
          </wp:inline>
        </w:drawing>
      </w:r>
    </w:p>
    <w:p w:rsidR="00927B7B" w:rsidRDefault="00927B7B" w:rsidP="00B5231D">
      <w:pPr>
        <w:pStyle w:val="ListParagraph"/>
        <w:ind w:left="786"/>
        <w:rPr>
          <w:b/>
          <w:sz w:val="10"/>
          <w:szCs w:val="28"/>
        </w:rPr>
      </w:pPr>
    </w:p>
    <w:p w:rsidR="00111604" w:rsidRDefault="00111604" w:rsidP="00B5231D">
      <w:pPr>
        <w:pStyle w:val="ListParagraph"/>
        <w:ind w:left="786"/>
        <w:rPr>
          <w:b/>
          <w:sz w:val="10"/>
          <w:szCs w:val="28"/>
        </w:rPr>
      </w:pPr>
    </w:p>
    <w:p w:rsidR="00111604" w:rsidRDefault="00111604" w:rsidP="00B5231D">
      <w:pPr>
        <w:pStyle w:val="ListParagraph"/>
        <w:ind w:left="786"/>
        <w:rPr>
          <w:b/>
          <w:sz w:val="10"/>
          <w:szCs w:val="28"/>
        </w:rPr>
      </w:pPr>
    </w:p>
    <w:p w:rsidR="00B5231D" w:rsidRDefault="00B5231D" w:rsidP="00B5231D">
      <w:pPr>
        <w:pStyle w:val="ListParagraph"/>
        <w:ind w:left="786" w:hanging="786"/>
        <w:rPr>
          <w:b/>
          <w:sz w:val="10"/>
          <w:szCs w:val="28"/>
        </w:rPr>
      </w:pPr>
      <w:r>
        <w:rPr>
          <w:noProof/>
          <w:lang w:eastAsia="en-GB"/>
        </w:rPr>
        <w:drawing>
          <wp:inline distT="0" distB="0" distL="0" distR="0" wp14:anchorId="246E5A44" wp14:editId="2235C4ED">
            <wp:extent cx="6581775" cy="275446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15905" cy="2768743"/>
                    </a:xfrm>
                    <a:prstGeom prst="rect">
                      <a:avLst/>
                    </a:prstGeom>
                  </pic:spPr>
                </pic:pic>
              </a:graphicData>
            </a:graphic>
          </wp:inline>
        </w:drawing>
      </w:r>
    </w:p>
    <w:p w:rsidR="00B5231D" w:rsidRDefault="00B5231D" w:rsidP="00B5231D">
      <w:pPr>
        <w:pStyle w:val="ListParagraph"/>
        <w:ind w:left="786"/>
        <w:rPr>
          <w:b/>
          <w:sz w:val="10"/>
          <w:szCs w:val="28"/>
        </w:rPr>
      </w:pPr>
    </w:p>
    <w:p w:rsidR="00111604" w:rsidRDefault="00111604" w:rsidP="00B5231D">
      <w:pPr>
        <w:pStyle w:val="ListParagraph"/>
        <w:ind w:left="786"/>
        <w:rPr>
          <w:b/>
          <w:sz w:val="10"/>
          <w:szCs w:val="28"/>
        </w:rPr>
      </w:pPr>
    </w:p>
    <w:p w:rsidR="00111604" w:rsidRDefault="00111604" w:rsidP="00B5231D">
      <w:pPr>
        <w:pStyle w:val="ListParagraph"/>
        <w:ind w:left="786"/>
        <w:rPr>
          <w:b/>
          <w:sz w:val="10"/>
          <w:szCs w:val="28"/>
        </w:rPr>
      </w:pPr>
    </w:p>
    <w:p w:rsidR="00B5231D" w:rsidRDefault="00B5231D" w:rsidP="00B5231D">
      <w:pPr>
        <w:pStyle w:val="ListParagraph"/>
        <w:ind w:left="786"/>
        <w:rPr>
          <w:b/>
          <w:sz w:val="10"/>
          <w:szCs w:val="28"/>
        </w:rPr>
      </w:pPr>
    </w:p>
    <w:p w:rsidR="00B5231D" w:rsidRDefault="00B5231D" w:rsidP="00B5231D">
      <w:pPr>
        <w:pStyle w:val="ListParagraph"/>
        <w:ind w:left="786" w:hanging="786"/>
        <w:rPr>
          <w:b/>
          <w:sz w:val="10"/>
          <w:szCs w:val="28"/>
        </w:rPr>
      </w:pPr>
      <w:r>
        <w:rPr>
          <w:noProof/>
          <w:lang w:eastAsia="en-GB"/>
        </w:rPr>
        <w:drawing>
          <wp:inline distT="0" distB="0" distL="0" distR="0" wp14:anchorId="245C0F23" wp14:editId="7D337DCC">
            <wp:extent cx="6591300" cy="280882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02755" cy="2813709"/>
                    </a:xfrm>
                    <a:prstGeom prst="rect">
                      <a:avLst/>
                    </a:prstGeom>
                  </pic:spPr>
                </pic:pic>
              </a:graphicData>
            </a:graphic>
          </wp:inline>
        </w:drawing>
      </w:r>
    </w:p>
    <w:p w:rsidR="009B6C90" w:rsidRDefault="00B5231D" w:rsidP="009B6C90">
      <w:pPr>
        <w:pStyle w:val="ListParagraph"/>
        <w:ind w:left="786" w:hanging="786"/>
        <w:rPr>
          <w:b/>
        </w:rPr>
      </w:pPr>
      <w:r>
        <w:rPr>
          <w:noProof/>
          <w:lang w:eastAsia="en-GB"/>
        </w:rPr>
        <w:lastRenderedPageBreak/>
        <w:drawing>
          <wp:inline distT="0" distB="0" distL="0" distR="0" wp14:anchorId="26B61C7D" wp14:editId="2DCF069A">
            <wp:extent cx="6581775" cy="27506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85075" cy="2752065"/>
                    </a:xfrm>
                    <a:prstGeom prst="rect">
                      <a:avLst/>
                    </a:prstGeom>
                  </pic:spPr>
                </pic:pic>
              </a:graphicData>
            </a:graphic>
          </wp:inline>
        </w:drawing>
      </w:r>
    </w:p>
    <w:p w:rsidR="0022018C" w:rsidRPr="009B6C90" w:rsidRDefault="0022018C" w:rsidP="009B6C90">
      <w:pPr>
        <w:pStyle w:val="ListParagraph"/>
        <w:ind w:left="786" w:hanging="786"/>
        <w:rPr>
          <w:b/>
          <w:sz w:val="10"/>
          <w:szCs w:val="28"/>
        </w:rPr>
      </w:pPr>
      <w:r>
        <w:rPr>
          <w:b/>
        </w:rPr>
        <w:t>Tier of entry</w:t>
      </w:r>
    </w:p>
    <w:p w:rsidR="0022018C" w:rsidRDefault="0022018C" w:rsidP="0022018C">
      <w:pPr>
        <w:pStyle w:val="ListParagraph"/>
        <w:ind w:left="0"/>
      </w:pPr>
      <w:r>
        <w:t>A student’s teacher will decide which tier of entry students are entered for in examinations. It is not possible to mix tiers of entry. We will make this decision based on the tier we think will give the student the highest grades.</w:t>
      </w:r>
    </w:p>
    <w:p w:rsidR="0022018C" w:rsidRDefault="0022018C" w:rsidP="0022018C">
      <w:pPr>
        <w:pStyle w:val="ListParagraph"/>
        <w:ind w:left="0"/>
      </w:pPr>
    </w:p>
    <w:p w:rsidR="0022018C" w:rsidRDefault="0022018C" w:rsidP="0022018C">
      <w:pPr>
        <w:pStyle w:val="ListParagraph"/>
        <w:ind w:left="0"/>
        <w:rPr>
          <w:b/>
        </w:rPr>
      </w:pPr>
      <w:r>
        <w:t xml:space="preserve">Students on the foundation tier can be awarded grades of </w:t>
      </w:r>
      <w:r>
        <w:rPr>
          <w:b/>
        </w:rPr>
        <w:t>1-1 to 5-5.</w:t>
      </w:r>
    </w:p>
    <w:p w:rsidR="0022018C" w:rsidRPr="0022018C" w:rsidRDefault="0022018C" w:rsidP="0022018C">
      <w:pPr>
        <w:pStyle w:val="ListParagraph"/>
        <w:ind w:left="0"/>
      </w:pPr>
      <w:r>
        <w:t xml:space="preserve">Students on higher tier can be awarded grades of </w:t>
      </w:r>
      <w:r>
        <w:rPr>
          <w:b/>
        </w:rPr>
        <w:t xml:space="preserve">3-4 to 9-9. </w:t>
      </w:r>
      <w:r>
        <w:t xml:space="preserve">Students who do not achieve enough marks to achieve 3-4 will be recorded as U </w:t>
      </w:r>
      <w:r w:rsidR="009245F0">
        <w:t>(unclassified).</w:t>
      </w:r>
    </w:p>
    <w:p w:rsidR="0022018C" w:rsidRDefault="0022018C" w:rsidP="00B5231D">
      <w:pPr>
        <w:pStyle w:val="ListParagraph"/>
        <w:ind w:left="786"/>
      </w:pPr>
    </w:p>
    <w:p w:rsidR="00B5231D" w:rsidRDefault="0022018C" w:rsidP="00B5231D">
      <w:pPr>
        <w:pStyle w:val="ListParagraph"/>
        <w:ind w:left="0"/>
        <w:rPr>
          <w:b/>
        </w:rPr>
      </w:pPr>
      <w:r>
        <w:rPr>
          <w:b/>
        </w:rPr>
        <w:t>Required practical work</w:t>
      </w:r>
    </w:p>
    <w:p w:rsidR="00B5231D" w:rsidRDefault="0022018C" w:rsidP="00B5231D">
      <w:pPr>
        <w:pStyle w:val="ListParagraph"/>
        <w:ind w:left="0"/>
      </w:pPr>
      <w:r>
        <w:t>The GCSE is 100% examination based BUT students will have completed twenty one required practical activities throughout the course. The examinations will test students’ knowledge and understanding of these activities and their ability:</w:t>
      </w:r>
    </w:p>
    <w:p w:rsidR="0022018C" w:rsidRDefault="0022018C" w:rsidP="00B5231D">
      <w:pPr>
        <w:pStyle w:val="ListParagraph"/>
        <w:ind w:left="0"/>
      </w:pPr>
      <w:r>
        <w:rPr>
          <w:noProof/>
          <w:lang w:eastAsia="en-GB"/>
        </w:rPr>
        <mc:AlternateContent>
          <mc:Choice Requires="wps">
            <w:drawing>
              <wp:anchor distT="0" distB="0" distL="114300" distR="114300" simplePos="0" relativeHeight="251702272" behindDoc="0" locked="0" layoutInCell="1" allowOverlap="1" wp14:anchorId="728D1CCD" wp14:editId="1000B7BE">
                <wp:simplePos x="0" y="0"/>
                <wp:positionH relativeFrom="column">
                  <wp:posOffset>0</wp:posOffset>
                </wp:positionH>
                <wp:positionV relativeFrom="paragraph">
                  <wp:posOffset>137160</wp:posOffset>
                </wp:positionV>
                <wp:extent cx="6645910" cy="2638425"/>
                <wp:effectExtent l="0" t="0" r="21590" b="28575"/>
                <wp:wrapNone/>
                <wp:docPr id="39" name="Rectangle 39"/>
                <wp:cNvGraphicFramePr/>
                <a:graphic xmlns:a="http://schemas.openxmlformats.org/drawingml/2006/main">
                  <a:graphicData uri="http://schemas.microsoft.com/office/word/2010/wordprocessingShape">
                    <wps:wsp>
                      <wps:cNvSpPr/>
                      <wps:spPr>
                        <a:xfrm>
                          <a:off x="0" y="0"/>
                          <a:ext cx="6645910" cy="2638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A419F" id="Rectangle 39" o:spid="_x0000_s1026" style="position:absolute;margin-left:0;margin-top:10.8pt;width:523.3pt;height:207.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" filled="f" strokecolor="#1f4d78 [1604]" strokeweight="1pt"/>
            </w:pict>
          </mc:Fallback>
        </mc:AlternateContent>
      </w:r>
    </w:p>
    <w:p w:rsidR="0022018C" w:rsidRPr="00B5231D" w:rsidRDefault="0022018C" w:rsidP="0022018C">
      <w:pPr>
        <w:pStyle w:val="ListParagraph"/>
        <w:ind w:left="0"/>
        <w:jc w:val="center"/>
      </w:pPr>
      <w:r>
        <w:rPr>
          <w:noProof/>
          <w:lang w:eastAsia="en-GB"/>
        </w:rPr>
        <w:drawing>
          <wp:inline distT="0" distB="0" distL="0" distR="0" wp14:anchorId="42D4003D" wp14:editId="78904D23">
            <wp:extent cx="6645910" cy="251523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515235"/>
                    </a:xfrm>
                    <a:prstGeom prst="rect">
                      <a:avLst/>
                    </a:prstGeom>
                  </pic:spPr>
                </pic:pic>
              </a:graphicData>
            </a:graphic>
          </wp:inline>
        </w:drawing>
      </w:r>
    </w:p>
    <w:p w:rsidR="0022018C" w:rsidRPr="00B5231D" w:rsidRDefault="0022018C" w:rsidP="0022018C">
      <w:pPr>
        <w:pStyle w:val="NormalWeb"/>
        <w:spacing w:line="336" w:lineRule="atLeast"/>
        <w:rPr>
          <w:rFonts w:asciiTheme="minorHAnsi" w:hAnsiTheme="minorHAnsi" w:cs="Helvetica"/>
          <w:b/>
          <w:color w:val="231F20"/>
          <w:sz w:val="22"/>
          <w:szCs w:val="22"/>
          <w:lang w:val="en"/>
        </w:rPr>
      </w:pPr>
      <w:r w:rsidRPr="00B5231D">
        <w:rPr>
          <w:rFonts w:asciiTheme="minorHAnsi" w:hAnsiTheme="minorHAnsi" w:cs="Helvetica"/>
          <w:b/>
          <w:color w:val="231F20"/>
          <w:sz w:val="22"/>
          <w:szCs w:val="22"/>
          <w:lang w:val="en"/>
        </w:rPr>
        <w:t xml:space="preserve">GCSE </w:t>
      </w:r>
      <w:r>
        <w:rPr>
          <w:rFonts w:asciiTheme="minorHAnsi" w:hAnsiTheme="minorHAnsi" w:cs="Helvetica"/>
          <w:b/>
          <w:color w:val="231F20"/>
          <w:sz w:val="22"/>
          <w:szCs w:val="22"/>
          <w:lang w:val="en"/>
        </w:rPr>
        <w:t>biology, GCSE chemistry and GCSE physics</w:t>
      </w:r>
    </w:p>
    <w:p w:rsidR="0022018C" w:rsidRPr="00B5231D" w:rsidRDefault="0022018C" w:rsidP="0022018C">
      <w:pPr>
        <w:pStyle w:val="NormalWeb"/>
        <w:spacing w:line="336" w:lineRule="atLeast"/>
        <w:rPr>
          <w:rFonts w:asciiTheme="minorHAnsi" w:hAnsiTheme="minorHAnsi" w:cs="Helvetica"/>
          <w:color w:val="231F20"/>
          <w:sz w:val="22"/>
          <w:szCs w:val="22"/>
          <w:lang w:val="en"/>
        </w:rPr>
      </w:pPr>
      <w:r>
        <w:rPr>
          <w:rFonts w:asciiTheme="minorHAnsi" w:hAnsiTheme="minorHAnsi" w:cs="Helvetica"/>
          <w:color w:val="231F20"/>
          <w:sz w:val="22"/>
          <w:szCs w:val="22"/>
          <w:lang w:val="en"/>
        </w:rPr>
        <w:t>Students on this pathway achieve three GCSEs – a separate GCSE for each science discipline. They also take six examinations but are examined on extra content. The format for these examinations, and topic lists, is found on the following pages.</w:t>
      </w:r>
      <w:r w:rsidR="009245F0">
        <w:rPr>
          <w:rFonts w:asciiTheme="minorHAnsi" w:hAnsiTheme="minorHAnsi" w:cs="Helvetica"/>
          <w:color w:val="231F20"/>
          <w:sz w:val="22"/>
          <w:szCs w:val="22"/>
          <w:lang w:val="en"/>
        </w:rPr>
        <w:t xml:space="preserve"> </w:t>
      </w:r>
      <w:r w:rsidR="00485443">
        <w:rPr>
          <w:rFonts w:asciiTheme="minorHAnsi" w:hAnsiTheme="minorHAnsi" w:cs="Helvetica"/>
          <w:color w:val="231F20"/>
          <w:sz w:val="22"/>
          <w:szCs w:val="22"/>
          <w:lang w:val="en"/>
        </w:rPr>
        <w:t>Most</w:t>
      </w:r>
      <w:r>
        <w:rPr>
          <w:rFonts w:asciiTheme="minorHAnsi" w:hAnsiTheme="minorHAnsi" w:cs="Helvetica"/>
          <w:color w:val="231F20"/>
          <w:sz w:val="22"/>
          <w:szCs w:val="22"/>
          <w:lang w:val="en"/>
        </w:rPr>
        <w:t xml:space="preserve"> on this pathway will be entered for the higher tier examination papers.</w:t>
      </w:r>
    </w:p>
    <w:p w:rsidR="0022018C" w:rsidRPr="009245F0" w:rsidRDefault="009245F0" w:rsidP="009245F0">
      <w:pPr>
        <w:pStyle w:val="ListParagraph"/>
        <w:ind w:left="0"/>
        <w:jc w:val="center"/>
        <w:rPr>
          <w:b/>
          <w:sz w:val="40"/>
          <w:szCs w:val="28"/>
        </w:rPr>
      </w:pPr>
      <w:r>
        <w:rPr>
          <w:noProof/>
          <w:lang w:eastAsia="en-GB"/>
        </w:rPr>
        <w:lastRenderedPageBreak/>
        <w:drawing>
          <wp:inline distT="0" distB="0" distL="0" distR="0" wp14:anchorId="02839CE6" wp14:editId="1317DB3D">
            <wp:extent cx="6000750" cy="279798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4664" cy="2799805"/>
                    </a:xfrm>
                    <a:prstGeom prst="rect">
                      <a:avLst/>
                    </a:prstGeom>
                  </pic:spPr>
                </pic:pic>
              </a:graphicData>
            </a:graphic>
          </wp:inline>
        </w:drawing>
      </w:r>
    </w:p>
    <w:p w:rsidR="009245F0" w:rsidRDefault="009245F0" w:rsidP="009245F0">
      <w:pPr>
        <w:pStyle w:val="ListParagraph"/>
        <w:ind w:left="0"/>
        <w:jc w:val="center"/>
        <w:rPr>
          <w:b/>
          <w:sz w:val="40"/>
          <w:szCs w:val="28"/>
        </w:rPr>
      </w:pPr>
      <w:r>
        <w:rPr>
          <w:noProof/>
          <w:lang w:eastAsia="en-GB"/>
        </w:rPr>
        <w:drawing>
          <wp:inline distT="0" distB="0" distL="0" distR="0" wp14:anchorId="4E57B62B" wp14:editId="4555CD0E">
            <wp:extent cx="5981700" cy="295255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98844" cy="2961019"/>
                    </a:xfrm>
                    <a:prstGeom prst="rect">
                      <a:avLst/>
                    </a:prstGeom>
                  </pic:spPr>
                </pic:pic>
              </a:graphicData>
            </a:graphic>
          </wp:inline>
        </w:drawing>
      </w:r>
    </w:p>
    <w:p w:rsidR="009245F0" w:rsidRDefault="009245F0" w:rsidP="009245F0">
      <w:pPr>
        <w:pStyle w:val="ListParagraph"/>
        <w:ind w:left="0"/>
        <w:jc w:val="center"/>
        <w:rPr>
          <w:b/>
          <w:sz w:val="40"/>
          <w:szCs w:val="28"/>
        </w:rPr>
      </w:pPr>
      <w:r>
        <w:rPr>
          <w:noProof/>
          <w:lang w:eastAsia="en-GB"/>
        </w:rPr>
        <w:drawing>
          <wp:inline distT="0" distB="0" distL="0" distR="0" wp14:anchorId="5BA53538" wp14:editId="645990E6">
            <wp:extent cx="6000750" cy="3534171"/>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4780" cy="3542434"/>
                    </a:xfrm>
                    <a:prstGeom prst="rect">
                      <a:avLst/>
                    </a:prstGeom>
                  </pic:spPr>
                </pic:pic>
              </a:graphicData>
            </a:graphic>
          </wp:inline>
        </w:drawing>
      </w:r>
    </w:p>
    <w:p w:rsidR="00782A3A" w:rsidRDefault="00782A3A" w:rsidP="00927B7B">
      <w:pPr>
        <w:spacing w:line="276" w:lineRule="auto"/>
        <w:jc w:val="right"/>
        <w:rPr>
          <w:b/>
          <w:sz w:val="40"/>
          <w:szCs w:val="28"/>
        </w:rPr>
      </w:pPr>
      <w:r w:rsidRPr="00253088">
        <w:rPr>
          <w:b/>
          <w:sz w:val="40"/>
          <w:szCs w:val="28"/>
        </w:rPr>
        <w:t xml:space="preserve">Textbooks </w:t>
      </w:r>
      <w:r w:rsidR="00253088">
        <w:rPr>
          <w:b/>
          <w:sz w:val="40"/>
          <w:szCs w:val="28"/>
        </w:rPr>
        <w:t>and Revision Guides</w:t>
      </w:r>
      <w:r w:rsidRPr="00253088">
        <w:rPr>
          <w:b/>
          <w:sz w:val="40"/>
          <w:szCs w:val="28"/>
        </w:rPr>
        <w:t>.</w:t>
      </w:r>
    </w:p>
    <w:p w:rsidR="00207E98" w:rsidRDefault="00207E98" w:rsidP="00207E98">
      <w:pPr>
        <w:spacing w:line="276" w:lineRule="auto"/>
        <w:rPr>
          <w:b/>
        </w:rPr>
      </w:pPr>
      <w:r w:rsidRPr="00207E98">
        <w:rPr>
          <w:b/>
          <w:noProof/>
          <w:lang w:eastAsia="en-GB"/>
        </w:rPr>
        <w:drawing>
          <wp:anchor distT="0" distB="0" distL="114300" distR="114300" simplePos="0" relativeHeight="251704320" behindDoc="0" locked="0" layoutInCell="1" allowOverlap="1" wp14:anchorId="22109B0E" wp14:editId="53DFDD20">
            <wp:simplePos x="0" y="0"/>
            <wp:positionH relativeFrom="column">
              <wp:posOffset>2828925</wp:posOffset>
            </wp:positionH>
            <wp:positionV relativeFrom="paragraph">
              <wp:posOffset>9525</wp:posOffset>
            </wp:positionV>
            <wp:extent cx="3732530" cy="2095500"/>
            <wp:effectExtent l="0" t="0" r="127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2530" cy="2095500"/>
                    </a:xfrm>
                    <a:prstGeom prst="rect">
                      <a:avLst/>
                    </a:prstGeom>
                  </pic:spPr>
                </pic:pic>
              </a:graphicData>
            </a:graphic>
            <wp14:sizeRelH relativeFrom="page">
              <wp14:pctWidth>0</wp14:pctWidth>
            </wp14:sizeRelH>
            <wp14:sizeRelV relativeFrom="page">
              <wp14:pctHeight>0</wp14:pctHeight>
            </wp14:sizeRelV>
          </wp:anchor>
        </w:drawing>
      </w:r>
      <w:r>
        <w:t xml:space="preserve">All students have access to a course specific website called </w:t>
      </w:r>
      <w:r>
        <w:rPr>
          <w:b/>
        </w:rPr>
        <w:t>Kerboodle. Students should be aware of this.</w:t>
      </w:r>
    </w:p>
    <w:p w:rsidR="00207E98" w:rsidRPr="00207E98" w:rsidRDefault="00207E98" w:rsidP="00207E98">
      <w:pPr>
        <w:rPr>
          <w:rFonts w:cs="Arial"/>
        </w:rPr>
      </w:pPr>
      <w:r w:rsidRPr="00207E98">
        <w:rPr>
          <w:rFonts w:cs="Arial"/>
        </w:rPr>
        <w:t xml:space="preserve">Kerboodle will help </w:t>
      </w:r>
      <w:r>
        <w:rPr>
          <w:rFonts w:cs="Arial"/>
        </w:rPr>
        <w:t>students to revise</w:t>
      </w:r>
      <w:r w:rsidRPr="00207E98">
        <w:rPr>
          <w:rFonts w:cs="Arial"/>
        </w:rPr>
        <w:t xml:space="preserve"> </w:t>
      </w:r>
      <w:r>
        <w:rPr>
          <w:rFonts w:cs="Arial"/>
        </w:rPr>
        <w:t>and includes all content that they need to know.</w:t>
      </w:r>
    </w:p>
    <w:p w:rsidR="00207E98" w:rsidRPr="00207E98" w:rsidRDefault="00207E98" w:rsidP="00207E98">
      <w:pPr>
        <w:rPr>
          <w:rFonts w:cs="Arial"/>
        </w:rPr>
      </w:pPr>
      <w:r w:rsidRPr="00207E98">
        <w:rPr>
          <w:rFonts w:cs="Arial"/>
        </w:rPr>
        <w:t>There is an online text book</w:t>
      </w:r>
      <w:r>
        <w:rPr>
          <w:rFonts w:cs="Arial"/>
        </w:rPr>
        <w:t>, with revision questions and answers,</w:t>
      </w:r>
      <w:r w:rsidRPr="00207E98">
        <w:rPr>
          <w:rFonts w:cs="Arial"/>
        </w:rPr>
        <w:t xml:space="preserve"> and </w:t>
      </w:r>
      <w:r>
        <w:rPr>
          <w:rFonts w:cs="Arial"/>
        </w:rPr>
        <w:t xml:space="preserve">access to </w:t>
      </w:r>
      <w:r w:rsidRPr="00207E98">
        <w:rPr>
          <w:rFonts w:cs="Arial"/>
        </w:rPr>
        <w:t xml:space="preserve">quizzes/activities. </w:t>
      </w:r>
    </w:p>
    <w:p w:rsidR="00207E98" w:rsidRPr="00207E98" w:rsidRDefault="00207E98" w:rsidP="00207E98">
      <w:pPr>
        <w:rPr>
          <w:rFonts w:cs="Arial"/>
        </w:rPr>
      </w:pPr>
      <w:r w:rsidRPr="00207E98">
        <w:rPr>
          <w:rFonts w:cs="Arial"/>
        </w:rPr>
        <w:t xml:space="preserve">Go to </w:t>
      </w:r>
      <w:hyperlink r:id="rId22" w:history="1">
        <w:r w:rsidRPr="00207E98">
          <w:rPr>
            <w:rStyle w:val="Hyperlink"/>
            <w:rFonts w:cs="Arial"/>
          </w:rPr>
          <w:t>https://www.kerboodle.com/users/login</w:t>
        </w:r>
      </w:hyperlink>
      <w:r w:rsidRPr="00207E98">
        <w:rPr>
          <w:rFonts w:cs="Arial"/>
        </w:rPr>
        <w:t xml:space="preserve"> and login - the screen should look like t</w:t>
      </w:r>
      <w:r>
        <w:rPr>
          <w:rFonts w:cs="Arial"/>
        </w:rPr>
        <w:t xml:space="preserve">he </w:t>
      </w:r>
      <w:r w:rsidRPr="00207E98">
        <w:rPr>
          <w:rFonts w:cs="Arial"/>
        </w:rPr>
        <w:t>one on the right.</w:t>
      </w:r>
    </w:p>
    <w:p w:rsidR="00207E98" w:rsidRPr="00207E98" w:rsidRDefault="00207E98" w:rsidP="00207E98">
      <w:pPr>
        <w:rPr>
          <w:rFonts w:cs="Arial"/>
        </w:rPr>
      </w:pPr>
      <w:r>
        <w:rPr>
          <w:rFonts w:cs="Arial"/>
        </w:rPr>
        <w:t>The username is a student’s first initial followed by the</w:t>
      </w:r>
      <w:r w:rsidRPr="00207E98">
        <w:rPr>
          <w:rFonts w:cs="Arial"/>
        </w:rPr>
        <w:t xml:space="preserve"> surname. </w:t>
      </w:r>
      <w:r>
        <w:rPr>
          <w:rFonts w:cs="Arial"/>
        </w:rPr>
        <w:t xml:space="preserve"> </w:t>
      </w:r>
      <w:r w:rsidRPr="00207E98">
        <w:rPr>
          <w:rFonts w:cs="Arial"/>
        </w:rPr>
        <w:t>E.g. jsmith</w:t>
      </w:r>
    </w:p>
    <w:p w:rsidR="00207E98" w:rsidRPr="00207E98" w:rsidRDefault="00207E98" w:rsidP="00207E98">
      <w:pPr>
        <w:rPr>
          <w:rFonts w:cs="Arial"/>
        </w:rPr>
      </w:pPr>
      <w:r>
        <w:rPr>
          <w:rFonts w:cs="Arial"/>
        </w:rPr>
        <w:t>The</w:t>
      </w:r>
      <w:r w:rsidRPr="00207E98">
        <w:rPr>
          <w:rFonts w:cs="Arial"/>
        </w:rPr>
        <w:t xml:space="preserve"> password is the </w:t>
      </w:r>
      <w:r w:rsidRPr="00207E98">
        <w:rPr>
          <w:rFonts w:cs="Arial"/>
          <w:u w:val="single"/>
        </w:rPr>
        <w:t xml:space="preserve">same as </w:t>
      </w:r>
      <w:r>
        <w:rPr>
          <w:rFonts w:cs="Arial"/>
          <w:u w:val="single"/>
        </w:rPr>
        <w:t>the</w:t>
      </w:r>
      <w:r w:rsidRPr="00207E98">
        <w:rPr>
          <w:rFonts w:cs="Arial"/>
          <w:u w:val="single"/>
        </w:rPr>
        <w:t xml:space="preserve"> username</w:t>
      </w:r>
      <w:r w:rsidRPr="00207E98">
        <w:rPr>
          <w:rFonts w:cs="Arial"/>
        </w:rPr>
        <w:t xml:space="preserve"> </w:t>
      </w:r>
      <w:r>
        <w:rPr>
          <w:rFonts w:cs="Arial"/>
        </w:rPr>
        <w:t>for the first</w:t>
      </w:r>
      <w:r w:rsidRPr="00207E98">
        <w:rPr>
          <w:rFonts w:cs="Arial"/>
        </w:rPr>
        <w:t xml:space="preserve"> login – </w:t>
      </w:r>
      <w:r>
        <w:rPr>
          <w:rFonts w:cs="Arial"/>
        </w:rPr>
        <w:t>students will then be asked to change the password.</w:t>
      </w:r>
    </w:p>
    <w:p w:rsidR="00207E98" w:rsidRPr="00207E98" w:rsidRDefault="00207E98" w:rsidP="00207E98">
      <w:pPr>
        <w:rPr>
          <w:rFonts w:cs="Arial"/>
          <w:b/>
        </w:rPr>
      </w:pPr>
      <w:r w:rsidRPr="00207E98">
        <w:rPr>
          <w:rFonts w:cs="Arial"/>
        </w:rPr>
        <w:t xml:space="preserve">The institution code is </w:t>
      </w:r>
      <w:r w:rsidRPr="00207E98">
        <w:rPr>
          <w:rFonts w:cs="Arial"/>
          <w:b/>
        </w:rPr>
        <w:t xml:space="preserve">oy5. </w:t>
      </w:r>
    </w:p>
    <w:p w:rsidR="00207E98" w:rsidRDefault="00207E98" w:rsidP="00207E98">
      <w:pPr>
        <w:rPr>
          <w:rFonts w:cs="Arial"/>
          <w:b/>
        </w:rPr>
      </w:pPr>
      <w:r w:rsidRPr="00207E98">
        <w:rPr>
          <w:rFonts w:cs="Arial"/>
          <w:b/>
        </w:rPr>
        <w:t xml:space="preserve">Students should see </w:t>
      </w:r>
      <w:r w:rsidR="00F05BB4">
        <w:rPr>
          <w:rFonts w:cs="Arial"/>
          <w:b/>
        </w:rPr>
        <w:t>Miss Marson</w:t>
      </w:r>
      <w:r w:rsidRPr="00207E98">
        <w:rPr>
          <w:rFonts w:cs="Arial"/>
          <w:b/>
        </w:rPr>
        <w:t xml:space="preserve"> if you need support logging into Kerboodle.</w:t>
      </w:r>
    </w:p>
    <w:p w:rsidR="00207E98" w:rsidRDefault="00207E98" w:rsidP="00207E98">
      <w:pPr>
        <w:rPr>
          <w:rFonts w:cs="Arial"/>
        </w:rPr>
      </w:pPr>
      <w:r>
        <w:rPr>
          <w:rFonts w:cs="Arial"/>
        </w:rPr>
        <w:t xml:space="preserve">We have offered students the chance to purchase CGP revision guides. Again, the course specific guides contain all the content that students need to know for examinations. </w:t>
      </w:r>
    </w:p>
    <w:p w:rsidR="00207E98" w:rsidRDefault="00111604" w:rsidP="00207E98">
      <w:pPr>
        <w:spacing w:line="276" w:lineRule="auto"/>
        <w:rPr>
          <w:rFonts w:cs="Arial"/>
        </w:rPr>
      </w:pPr>
      <w:r>
        <w:rPr>
          <w:rFonts w:cs="Arial"/>
        </w:rPr>
        <w:t>Other revision guides are available but, as with any resource, how they are used that is often key. Simply purchasing a revision guide is the first step but students need to do active revision to be successful.</w:t>
      </w:r>
    </w:p>
    <w:p w:rsidR="00111604" w:rsidRDefault="00111604" w:rsidP="00207E98">
      <w:pPr>
        <w:spacing w:line="276" w:lineRule="auto"/>
        <w:rPr>
          <w:rFonts w:cs="Arial"/>
        </w:rPr>
      </w:pPr>
      <w:r>
        <w:rPr>
          <w:rFonts w:cs="Arial"/>
        </w:rPr>
        <w:t>Read the section on revision techniques for tips and ideas on how to use a revision guide.</w:t>
      </w:r>
    </w:p>
    <w:p w:rsidR="00111604" w:rsidRPr="00207E98" w:rsidRDefault="00111604" w:rsidP="00111604">
      <w:pPr>
        <w:spacing w:line="276" w:lineRule="auto"/>
        <w:jc w:val="center"/>
        <w:rPr>
          <w:b/>
        </w:rPr>
      </w:pPr>
      <w:r>
        <w:rPr>
          <w:noProof/>
          <w:lang w:eastAsia="en-GB"/>
        </w:rPr>
        <w:drawing>
          <wp:inline distT="0" distB="0" distL="0" distR="0" wp14:anchorId="18823165" wp14:editId="4A1A40E7">
            <wp:extent cx="1304925" cy="1809243"/>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6005" cy="1824605"/>
                    </a:xfrm>
                    <a:prstGeom prst="rect">
                      <a:avLst/>
                    </a:prstGeom>
                  </pic:spPr>
                </pic:pic>
              </a:graphicData>
            </a:graphic>
          </wp:inline>
        </w:drawing>
      </w:r>
      <w:r>
        <w:rPr>
          <w:noProof/>
          <w:lang w:eastAsia="en-GB"/>
        </w:rPr>
        <w:drawing>
          <wp:inline distT="0" distB="0" distL="0" distR="0" wp14:anchorId="5F236090" wp14:editId="7DB502F7">
            <wp:extent cx="1285875" cy="1800226"/>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92933" cy="1810107"/>
                    </a:xfrm>
                    <a:prstGeom prst="rect">
                      <a:avLst/>
                    </a:prstGeom>
                  </pic:spPr>
                </pic:pic>
              </a:graphicData>
            </a:graphic>
          </wp:inline>
        </w:drawing>
      </w:r>
      <w:r>
        <w:rPr>
          <w:noProof/>
          <w:lang w:eastAsia="en-GB"/>
        </w:rPr>
        <w:drawing>
          <wp:inline distT="0" distB="0" distL="0" distR="0" wp14:anchorId="1CD20345" wp14:editId="323524C4">
            <wp:extent cx="1302639" cy="1809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7618" cy="1830560"/>
                    </a:xfrm>
                    <a:prstGeom prst="rect">
                      <a:avLst/>
                    </a:prstGeom>
                  </pic:spPr>
                </pic:pic>
              </a:graphicData>
            </a:graphic>
          </wp:inline>
        </w:drawing>
      </w:r>
      <w:r>
        <w:rPr>
          <w:noProof/>
          <w:lang w:eastAsia="en-GB"/>
        </w:rPr>
        <w:drawing>
          <wp:inline distT="0" distB="0" distL="0" distR="0" wp14:anchorId="5B8B90CD" wp14:editId="6A76AA61">
            <wp:extent cx="1285875" cy="180589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98355" cy="1823423"/>
                    </a:xfrm>
                    <a:prstGeom prst="rect">
                      <a:avLst/>
                    </a:prstGeom>
                  </pic:spPr>
                </pic:pic>
              </a:graphicData>
            </a:graphic>
          </wp:inline>
        </w:drawing>
      </w:r>
      <w:r>
        <w:rPr>
          <w:noProof/>
          <w:lang w:eastAsia="en-GB"/>
        </w:rPr>
        <w:drawing>
          <wp:inline distT="0" distB="0" distL="0" distR="0" wp14:anchorId="3DECC526" wp14:editId="4E4A32B2">
            <wp:extent cx="1298575" cy="1809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03567" cy="1816707"/>
                    </a:xfrm>
                    <a:prstGeom prst="rect">
                      <a:avLst/>
                    </a:prstGeom>
                  </pic:spPr>
                </pic:pic>
              </a:graphicData>
            </a:graphic>
          </wp:inline>
        </w:drawing>
      </w:r>
    </w:p>
    <w:p w:rsidR="00111604" w:rsidRPr="009B6C90" w:rsidRDefault="00111604" w:rsidP="009B6C90">
      <w:pPr>
        <w:pStyle w:val="ListParagraph"/>
        <w:jc w:val="right"/>
        <w:rPr>
          <w:i/>
        </w:rPr>
      </w:pPr>
      <w:r>
        <w:rPr>
          <w:i/>
        </w:rPr>
        <w:t>CGP revision guides</w:t>
      </w:r>
    </w:p>
    <w:p w:rsidR="00F05BB4" w:rsidRDefault="00F05BB4" w:rsidP="00111604">
      <w:pPr>
        <w:pStyle w:val="ListParagraph"/>
        <w:jc w:val="right"/>
        <w:rPr>
          <w:b/>
          <w:sz w:val="40"/>
          <w:szCs w:val="28"/>
        </w:rPr>
      </w:pPr>
    </w:p>
    <w:p w:rsidR="00F05BB4" w:rsidRDefault="00F05BB4" w:rsidP="00111604">
      <w:pPr>
        <w:pStyle w:val="ListParagraph"/>
        <w:jc w:val="right"/>
        <w:rPr>
          <w:b/>
          <w:sz w:val="40"/>
          <w:szCs w:val="28"/>
        </w:rPr>
      </w:pPr>
    </w:p>
    <w:p w:rsidR="00F05BB4" w:rsidRDefault="00F05BB4" w:rsidP="00111604">
      <w:pPr>
        <w:pStyle w:val="ListParagraph"/>
        <w:jc w:val="right"/>
        <w:rPr>
          <w:b/>
          <w:sz w:val="40"/>
          <w:szCs w:val="28"/>
        </w:rPr>
      </w:pPr>
    </w:p>
    <w:p w:rsidR="00F05BB4" w:rsidRDefault="00F05BB4" w:rsidP="00111604">
      <w:pPr>
        <w:pStyle w:val="ListParagraph"/>
        <w:jc w:val="right"/>
        <w:rPr>
          <w:b/>
          <w:sz w:val="40"/>
          <w:szCs w:val="28"/>
        </w:rPr>
      </w:pPr>
    </w:p>
    <w:p w:rsidR="00F05BB4" w:rsidRDefault="00F05BB4" w:rsidP="00111604">
      <w:pPr>
        <w:pStyle w:val="ListParagraph"/>
        <w:jc w:val="right"/>
        <w:rPr>
          <w:b/>
          <w:sz w:val="40"/>
          <w:szCs w:val="28"/>
        </w:rPr>
      </w:pPr>
    </w:p>
    <w:p w:rsidR="00F05BB4" w:rsidRDefault="00F05BB4" w:rsidP="00111604">
      <w:pPr>
        <w:pStyle w:val="ListParagraph"/>
        <w:jc w:val="right"/>
        <w:rPr>
          <w:b/>
          <w:sz w:val="40"/>
          <w:szCs w:val="28"/>
        </w:rPr>
      </w:pPr>
    </w:p>
    <w:p w:rsidR="00111604" w:rsidRDefault="00111604" w:rsidP="00111604">
      <w:pPr>
        <w:pStyle w:val="ListParagraph"/>
        <w:jc w:val="right"/>
        <w:rPr>
          <w:b/>
          <w:sz w:val="40"/>
          <w:szCs w:val="28"/>
        </w:rPr>
      </w:pPr>
      <w:r>
        <w:rPr>
          <w:b/>
          <w:sz w:val="40"/>
          <w:szCs w:val="28"/>
        </w:rPr>
        <w:t>Effective Revision</w:t>
      </w:r>
    </w:p>
    <w:p w:rsidR="008C4530" w:rsidRDefault="00111604" w:rsidP="00111604">
      <w:pPr>
        <w:pStyle w:val="ListParagraph"/>
        <w:ind w:left="0"/>
      </w:pPr>
      <w:r>
        <w:t>Revising for science examinations can be daunting as there is a huge amount of content to recall and apply.</w:t>
      </w:r>
      <w:r w:rsidR="008C4530">
        <w:t xml:space="preserve"> In addition to the guidance you get on general revision, here are the science faculty’s best tips and advice for revising science.</w:t>
      </w:r>
    </w:p>
    <w:p w:rsidR="008C4530" w:rsidRPr="009B6C90" w:rsidRDefault="009B6C90" w:rsidP="00111604">
      <w:pPr>
        <w:pStyle w:val="ListParagraph"/>
        <w:ind w:left="0"/>
        <w:rPr>
          <w:b/>
        </w:rPr>
      </w:pPr>
      <w:r>
        <w:rPr>
          <w:b/>
        </w:rPr>
        <w:t>Get active</w:t>
      </w:r>
    </w:p>
    <w:p w:rsidR="008C4530" w:rsidRDefault="008C4530" w:rsidP="00111604">
      <w:pPr>
        <w:pStyle w:val="ListParagraph"/>
        <w:ind w:left="0"/>
      </w:pPr>
      <w:r>
        <w:t xml:space="preserve">It is not enough to read notes. Students should </w:t>
      </w:r>
      <w:r>
        <w:rPr>
          <w:b/>
        </w:rPr>
        <w:t>make lists</w:t>
      </w:r>
      <w:r>
        <w:t xml:space="preserve"> of important definitions and </w:t>
      </w:r>
      <w:r>
        <w:rPr>
          <w:b/>
        </w:rPr>
        <w:t xml:space="preserve">learn </w:t>
      </w:r>
      <w:r>
        <w:t xml:space="preserve">them. Get others involved! Make </w:t>
      </w:r>
      <w:r>
        <w:rPr>
          <w:b/>
        </w:rPr>
        <w:t>flash cards</w:t>
      </w:r>
      <w:r>
        <w:t xml:space="preserve"> and test yourself regularly. </w:t>
      </w:r>
      <w:r w:rsidR="00485443">
        <w:t>It is</w:t>
      </w:r>
      <w:r>
        <w:t xml:space="preserve"> amazing how much will be remembered. This is also really important for learning the </w:t>
      </w:r>
      <w:r>
        <w:rPr>
          <w:b/>
        </w:rPr>
        <w:t>physics equations</w:t>
      </w:r>
      <w:r>
        <w:t>.</w:t>
      </w:r>
    </w:p>
    <w:p w:rsidR="008C4530" w:rsidRDefault="008C4530" w:rsidP="00111604">
      <w:pPr>
        <w:pStyle w:val="ListParagraph"/>
        <w:ind w:left="0"/>
        <w:rPr>
          <w:b/>
        </w:rPr>
      </w:pPr>
    </w:p>
    <w:p w:rsidR="008C4530" w:rsidRDefault="009B6C90" w:rsidP="00111604">
      <w:pPr>
        <w:pStyle w:val="ListParagraph"/>
        <w:ind w:left="0"/>
        <w:rPr>
          <w:b/>
        </w:rPr>
      </w:pPr>
      <w:r>
        <w:rPr>
          <w:b/>
        </w:rPr>
        <w:t>Past paper questions</w:t>
      </w:r>
    </w:p>
    <w:p w:rsidR="008C4530" w:rsidRDefault="008C4530" w:rsidP="00111604">
      <w:pPr>
        <w:pStyle w:val="ListParagraph"/>
        <w:ind w:left="0"/>
      </w:pPr>
      <w:r>
        <w:t>The 2018 nat</w:t>
      </w:r>
      <w:r w:rsidR="00485443">
        <w:t>ional cohort were</w:t>
      </w:r>
      <w:r>
        <w:t xml:space="preserve"> the first group of students to sit the new science specifications. This means there is not a large amount of past paper questions to try. However, the past examination paper questions from previous AQA specifications will still be </w:t>
      </w:r>
      <w:r>
        <w:rPr>
          <w:b/>
        </w:rPr>
        <w:t>very useful</w:t>
      </w:r>
      <w:r>
        <w:t xml:space="preserve"> to revise. The </w:t>
      </w:r>
      <w:r>
        <w:rPr>
          <w:b/>
        </w:rPr>
        <w:t xml:space="preserve">AQA </w:t>
      </w:r>
      <w:r>
        <w:t>website has pdf files to download. Students should attempt the questions, using their notes, and then check the mark schemes. Mark schemes are very useful documents as students should note the phrases and language that the examiner wants to be used.</w:t>
      </w:r>
    </w:p>
    <w:p w:rsidR="008C4530" w:rsidRDefault="008C4530" w:rsidP="00111604">
      <w:pPr>
        <w:pStyle w:val="ListParagraph"/>
        <w:ind w:left="0"/>
      </w:pPr>
    </w:p>
    <w:p w:rsidR="008C4530" w:rsidRDefault="009B6C90" w:rsidP="00111604">
      <w:pPr>
        <w:pStyle w:val="ListParagraph"/>
        <w:ind w:left="0"/>
        <w:rPr>
          <w:b/>
        </w:rPr>
      </w:pPr>
      <w:r>
        <w:rPr>
          <w:b/>
        </w:rPr>
        <w:t>Exercise books</w:t>
      </w:r>
    </w:p>
    <w:p w:rsidR="008C4530" w:rsidRDefault="008C4530" w:rsidP="00111604">
      <w:pPr>
        <w:pStyle w:val="ListParagraph"/>
        <w:ind w:left="0"/>
      </w:pPr>
      <w:r>
        <w:t>Students should use their exercise books – they will have many past paper questions and important notes in these books which will be invaluable.</w:t>
      </w:r>
    </w:p>
    <w:p w:rsidR="008C4530" w:rsidRDefault="008C4530" w:rsidP="00111604">
      <w:pPr>
        <w:pStyle w:val="ListParagraph"/>
        <w:ind w:left="0"/>
      </w:pPr>
    </w:p>
    <w:p w:rsidR="008C4530" w:rsidRDefault="008C4530" w:rsidP="00111604">
      <w:pPr>
        <w:pStyle w:val="ListParagraph"/>
        <w:ind w:left="0"/>
        <w:rPr>
          <w:b/>
        </w:rPr>
      </w:pPr>
      <w:r>
        <w:rPr>
          <w:b/>
        </w:rPr>
        <w:t>Show My Homework</w:t>
      </w:r>
    </w:p>
    <w:p w:rsidR="00BC609C" w:rsidRDefault="00F05BB4" w:rsidP="00111604">
      <w:pPr>
        <w:pStyle w:val="ListParagraph"/>
        <w:ind w:left="0"/>
      </w:pPr>
      <w:r>
        <w:t xml:space="preserve">Home learning tasks are set weekly on show my homework which involve a variety of different revision strategies including </w:t>
      </w:r>
      <w:r w:rsidR="00BC609C">
        <w:t xml:space="preserve">Twenty’s Plenty quizzes. </w:t>
      </w:r>
      <w:r w:rsidR="008C4530">
        <w:t>Repetitive quizzing and testing h</w:t>
      </w:r>
      <w:r w:rsidR="00485443">
        <w:t>elps students retain small pieces of information</w:t>
      </w:r>
      <w:r w:rsidR="008C4530">
        <w:t xml:space="preserve">. </w:t>
      </w:r>
    </w:p>
    <w:p w:rsidR="00BC609C" w:rsidRDefault="00BC609C" w:rsidP="00111604">
      <w:pPr>
        <w:pStyle w:val="ListParagraph"/>
        <w:ind w:left="0"/>
      </w:pPr>
    </w:p>
    <w:p w:rsidR="008C4530" w:rsidRDefault="008C4530" w:rsidP="00111604">
      <w:pPr>
        <w:pStyle w:val="ListParagraph"/>
        <w:ind w:left="0"/>
        <w:rPr>
          <w:b/>
        </w:rPr>
      </w:pPr>
      <w:r>
        <w:rPr>
          <w:b/>
        </w:rPr>
        <w:t>GCSE bitesize for science</w:t>
      </w:r>
    </w:p>
    <w:p w:rsidR="008C4530" w:rsidRDefault="00144B3F" w:rsidP="00111604">
      <w:pPr>
        <w:pStyle w:val="ListParagraph"/>
        <w:ind w:left="0"/>
      </w:pPr>
      <w:hyperlink r:id="rId28" w:history="1">
        <w:r w:rsidR="008C4530" w:rsidRPr="00C91853">
          <w:rPr>
            <w:rStyle w:val="Hyperlink"/>
            <w:b/>
          </w:rPr>
          <w:t>https://www.bbc.co.uk/education/subjects/zrkw2hv</w:t>
        </w:r>
      </w:hyperlink>
      <w:r w:rsidR="008C4530">
        <w:rPr>
          <w:b/>
        </w:rPr>
        <w:t xml:space="preserve"> </w:t>
      </w:r>
      <w:r w:rsidR="008C4530">
        <w:t>is a fantastic resource. It contains most the topics that students need to know in addition to short quizzes and video clips.</w:t>
      </w:r>
    </w:p>
    <w:p w:rsidR="008C4530" w:rsidRDefault="008C4530" w:rsidP="00111604">
      <w:pPr>
        <w:pStyle w:val="ListParagraph"/>
        <w:ind w:left="0"/>
      </w:pPr>
    </w:p>
    <w:p w:rsidR="008C4530" w:rsidRDefault="009B6C90" w:rsidP="00111604">
      <w:pPr>
        <w:pStyle w:val="ListParagraph"/>
        <w:ind w:left="0"/>
        <w:rPr>
          <w:b/>
        </w:rPr>
      </w:pPr>
      <w:r>
        <w:rPr>
          <w:b/>
        </w:rPr>
        <w:t>YouTube</w:t>
      </w:r>
    </w:p>
    <w:p w:rsidR="008C4530" w:rsidRDefault="008C4530" w:rsidP="00111604">
      <w:pPr>
        <w:pStyle w:val="ListParagraph"/>
        <w:ind w:left="0"/>
      </w:pPr>
      <w:r>
        <w:t xml:space="preserve">There are </w:t>
      </w:r>
      <w:r>
        <w:rPr>
          <w:b/>
        </w:rPr>
        <w:t xml:space="preserve">many </w:t>
      </w:r>
      <w:r>
        <w:t>revision videos</w:t>
      </w:r>
      <w:r w:rsidR="009B6C90">
        <w:t xml:space="preserve"> on YouTube and many can be an alternative way for students to revise. It is really important that students include </w:t>
      </w:r>
      <w:r w:rsidR="009B6C90">
        <w:rPr>
          <w:i/>
        </w:rPr>
        <w:t xml:space="preserve">GCSE </w:t>
      </w:r>
      <w:r w:rsidR="009B6C90">
        <w:t xml:space="preserve">in the search box to ensure the content is relevant. </w:t>
      </w:r>
    </w:p>
    <w:p w:rsidR="00BC609C" w:rsidRDefault="00BC609C" w:rsidP="00111604">
      <w:pPr>
        <w:pStyle w:val="ListParagraph"/>
        <w:ind w:left="0"/>
      </w:pPr>
    </w:p>
    <w:p w:rsidR="00BC609C" w:rsidRDefault="00BC609C" w:rsidP="00BC609C">
      <w:pPr>
        <w:pStyle w:val="ListParagraph"/>
        <w:ind w:left="0"/>
        <w:rPr>
          <w:b/>
        </w:rPr>
      </w:pPr>
      <w:r>
        <w:rPr>
          <w:b/>
        </w:rPr>
        <w:t xml:space="preserve">Seneca Learning </w:t>
      </w:r>
    </w:p>
    <w:p w:rsidR="00BC609C" w:rsidRDefault="00BC609C" w:rsidP="00111604">
      <w:pPr>
        <w:pStyle w:val="ListParagraph"/>
        <w:ind w:left="0"/>
      </w:pPr>
      <w:r>
        <w:t xml:space="preserve">Go to: </w:t>
      </w:r>
      <w:hyperlink r:id="rId29" w:history="1">
        <w:r w:rsidRPr="006662A3">
          <w:rPr>
            <w:rStyle w:val="Hyperlink"/>
          </w:rPr>
          <w:t>https://app.senecalearning.com/</w:t>
        </w:r>
      </w:hyperlink>
      <w:r>
        <w:t xml:space="preserve">. Students will have been given a class code by their class teacher, so they can work their way through the assignments set on a regular basis. </w:t>
      </w:r>
    </w:p>
    <w:p w:rsidR="009B6C90" w:rsidRDefault="009B6C90" w:rsidP="00111604">
      <w:pPr>
        <w:pStyle w:val="ListParagraph"/>
        <w:ind w:left="0"/>
      </w:pPr>
    </w:p>
    <w:p w:rsidR="009B6C90" w:rsidRDefault="009B6C90" w:rsidP="00111604">
      <w:pPr>
        <w:pStyle w:val="ListParagraph"/>
        <w:ind w:left="0"/>
        <w:rPr>
          <w:b/>
        </w:rPr>
      </w:pPr>
      <w:r>
        <w:rPr>
          <w:b/>
        </w:rPr>
        <w:t>The course specification</w:t>
      </w:r>
    </w:p>
    <w:p w:rsidR="00111604" w:rsidRDefault="009B6C90" w:rsidP="009B6C90">
      <w:pPr>
        <w:pStyle w:val="ListParagraph"/>
        <w:ind w:left="0"/>
      </w:pPr>
      <w:r>
        <w:t>This document can be found via the AQA website and it is aimed at teachers. However, it does contain statements for all the content that students will be examined on so some students may find it useful as a list to check that they have revised each topic.</w:t>
      </w:r>
    </w:p>
    <w:p w:rsidR="00BC609C" w:rsidRDefault="00BC609C" w:rsidP="00485443">
      <w:pPr>
        <w:jc w:val="right"/>
        <w:rPr>
          <w:b/>
          <w:sz w:val="40"/>
          <w:szCs w:val="28"/>
        </w:rPr>
      </w:pPr>
    </w:p>
    <w:p w:rsidR="00BC609C" w:rsidRDefault="00BC609C" w:rsidP="00485443">
      <w:pPr>
        <w:jc w:val="right"/>
        <w:rPr>
          <w:b/>
          <w:sz w:val="40"/>
          <w:szCs w:val="28"/>
        </w:rPr>
      </w:pPr>
    </w:p>
    <w:p w:rsidR="00BC609C" w:rsidRDefault="00BC609C" w:rsidP="00485443">
      <w:pPr>
        <w:jc w:val="right"/>
        <w:rPr>
          <w:b/>
          <w:sz w:val="40"/>
          <w:szCs w:val="28"/>
        </w:rPr>
      </w:pPr>
    </w:p>
    <w:p w:rsidR="00BC609C" w:rsidRDefault="00BC609C" w:rsidP="00485443">
      <w:pPr>
        <w:jc w:val="right"/>
        <w:rPr>
          <w:b/>
          <w:sz w:val="40"/>
          <w:szCs w:val="28"/>
        </w:rPr>
      </w:pPr>
    </w:p>
    <w:p w:rsidR="00754D64" w:rsidRPr="00485443" w:rsidRDefault="00754D64" w:rsidP="00485443">
      <w:pPr>
        <w:jc w:val="right"/>
        <w:rPr>
          <w:b/>
          <w:sz w:val="40"/>
          <w:szCs w:val="28"/>
        </w:rPr>
      </w:pPr>
      <w:r w:rsidRPr="00485443">
        <w:rPr>
          <w:b/>
          <w:sz w:val="40"/>
          <w:szCs w:val="28"/>
        </w:rPr>
        <w:t>List of content to revise</w:t>
      </w:r>
    </w:p>
    <w:p w:rsidR="00754D64" w:rsidRDefault="00754D64" w:rsidP="009B6C90">
      <w:pPr>
        <w:pStyle w:val="ListParagraph"/>
        <w:ind w:left="0"/>
        <w:rPr>
          <w:b/>
          <w:noProof/>
          <w:sz w:val="32"/>
          <w:szCs w:val="32"/>
          <w:lang w:eastAsia="en-GB"/>
        </w:rPr>
      </w:pPr>
      <w:r w:rsidRPr="00754D64">
        <w:rPr>
          <w:b/>
          <w:noProof/>
          <w:sz w:val="32"/>
          <w:szCs w:val="32"/>
          <w:lang w:eastAsia="en-GB"/>
        </w:rPr>
        <w:drawing>
          <wp:anchor distT="0" distB="0" distL="114300" distR="114300" simplePos="0" relativeHeight="251706368" behindDoc="0" locked="0" layoutInCell="1" allowOverlap="1" wp14:anchorId="4BAE7837" wp14:editId="3F2412E6">
            <wp:simplePos x="0" y="0"/>
            <wp:positionH relativeFrom="column">
              <wp:posOffset>3629025</wp:posOffset>
            </wp:positionH>
            <wp:positionV relativeFrom="paragraph">
              <wp:posOffset>624205</wp:posOffset>
            </wp:positionV>
            <wp:extent cx="2314575" cy="17621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14575" cy="1762125"/>
                    </a:xfrm>
                    <a:prstGeom prst="rect">
                      <a:avLst/>
                    </a:prstGeom>
                  </pic:spPr>
                </pic:pic>
              </a:graphicData>
            </a:graphic>
            <wp14:sizeRelH relativeFrom="page">
              <wp14:pctWidth>0</wp14:pctWidth>
            </wp14:sizeRelH>
            <wp14:sizeRelV relativeFrom="page">
              <wp14:pctHeight>0</wp14:pctHeight>
            </wp14:sizeRelV>
          </wp:anchor>
        </w:drawing>
      </w:r>
      <w:r w:rsidRPr="00754D64">
        <w:rPr>
          <w:b/>
          <w:noProof/>
          <w:sz w:val="32"/>
          <w:szCs w:val="32"/>
          <w:lang w:eastAsia="en-GB"/>
        </w:rPr>
        <w:drawing>
          <wp:anchor distT="0" distB="0" distL="114300" distR="114300" simplePos="0" relativeHeight="251705344" behindDoc="0" locked="0" layoutInCell="1" allowOverlap="1" wp14:anchorId="2BE2D340" wp14:editId="3160955E">
            <wp:simplePos x="0" y="0"/>
            <wp:positionH relativeFrom="margin">
              <wp:align>left</wp:align>
            </wp:positionH>
            <wp:positionV relativeFrom="paragraph">
              <wp:posOffset>409575</wp:posOffset>
            </wp:positionV>
            <wp:extent cx="3190875" cy="6515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90875" cy="6515100"/>
                    </a:xfrm>
                    <a:prstGeom prst="rect">
                      <a:avLst/>
                    </a:prstGeom>
                  </pic:spPr>
                </pic:pic>
              </a:graphicData>
            </a:graphic>
            <wp14:sizeRelH relativeFrom="page">
              <wp14:pctWidth>0</wp14:pctWidth>
            </wp14:sizeRelH>
            <wp14:sizeRelV relativeFrom="page">
              <wp14:pctHeight>0</wp14:pctHeight>
            </wp14:sizeRelV>
          </wp:anchor>
        </w:drawing>
      </w:r>
      <w:r w:rsidRPr="00754D64">
        <w:rPr>
          <w:b/>
          <w:sz w:val="32"/>
          <w:szCs w:val="32"/>
        </w:rPr>
        <w:t>Combined science</w:t>
      </w:r>
      <w:r w:rsidRPr="00754D64">
        <w:rPr>
          <w:b/>
          <w:noProof/>
          <w:sz w:val="32"/>
          <w:szCs w:val="32"/>
          <w:lang w:eastAsia="en-GB"/>
        </w:rPr>
        <w:t xml:space="preserve"> </w:t>
      </w:r>
      <w:r>
        <w:rPr>
          <w:b/>
          <w:noProof/>
          <w:sz w:val="32"/>
          <w:szCs w:val="32"/>
          <w:lang w:eastAsia="en-GB"/>
        </w:rPr>
        <w:tab/>
      </w:r>
      <w:r>
        <w:rPr>
          <w:b/>
          <w:noProof/>
          <w:sz w:val="32"/>
          <w:szCs w:val="32"/>
          <w:lang w:eastAsia="en-GB"/>
        </w:rPr>
        <w:tab/>
      </w:r>
      <w:r>
        <w:rPr>
          <w:b/>
          <w:noProof/>
          <w:sz w:val="32"/>
          <w:szCs w:val="32"/>
          <w:lang w:eastAsia="en-GB"/>
        </w:rPr>
        <w:tab/>
      </w:r>
      <w:r>
        <w:rPr>
          <w:b/>
          <w:noProof/>
          <w:sz w:val="32"/>
          <w:szCs w:val="32"/>
          <w:lang w:eastAsia="en-GB"/>
        </w:rPr>
        <w:tab/>
        <w:t>Separate sciences</w:t>
      </w:r>
      <w:r>
        <w:rPr>
          <w:b/>
          <w:noProof/>
          <w:sz w:val="32"/>
          <w:szCs w:val="32"/>
          <w:lang w:eastAsia="en-GB"/>
        </w:rPr>
        <w:tab/>
      </w:r>
      <w:r>
        <w:rPr>
          <w:b/>
          <w:noProof/>
          <w:sz w:val="32"/>
          <w:szCs w:val="32"/>
          <w:lang w:eastAsia="en-GB"/>
        </w:rPr>
        <w:tab/>
      </w:r>
      <w:r>
        <w:rPr>
          <w:b/>
          <w:noProof/>
          <w:sz w:val="32"/>
          <w:szCs w:val="32"/>
          <w:lang w:eastAsia="en-GB"/>
        </w:rPr>
        <w:tab/>
      </w:r>
      <w:r>
        <w:rPr>
          <w:b/>
          <w:noProof/>
          <w:sz w:val="32"/>
          <w:szCs w:val="32"/>
          <w:lang w:eastAsia="en-GB"/>
        </w:rPr>
        <w:tab/>
      </w:r>
      <w:r>
        <w:rPr>
          <w:b/>
          <w:noProof/>
          <w:sz w:val="32"/>
          <w:szCs w:val="32"/>
          <w:lang w:eastAsia="en-GB"/>
        </w:rPr>
        <w:tab/>
        <w:t>Biology</w:t>
      </w:r>
    </w:p>
    <w:p w:rsidR="00754D64" w:rsidRDefault="00754D64" w:rsidP="009B6C90">
      <w:pPr>
        <w:pStyle w:val="ListParagraph"/>
        <w:ind w:left="0"/>
        <w:rPr>
          <w:b/>
          <w:noProof/>
          <w:sz w:val="32"/>
          <w:szCs w:val="32"/>
          <w:lang w:eastAsia="en-GB"/>
        </w:rPr>
      </w:pPr>
    </w:p>
    <w:p w:rsidR="00754D64" w:rsidRDefault="00754D64" w:rsidP="009B6C90">
      <w:pPr>
        <w:pStyle w:val="ListParagraph"/>
        <w:ind w:left="0"/>
        <w:rPr>
          <w:b/>
          <w:noProof/>
          <w:sz w:val="32"/>
          <w:szCs w:val="32"/>
          <w:lang w:eastAsia="en-GB"/>
        </w:rPr>
      </w:pPr>
    </w:p>
    <w:p w:rsidR="00754D64" w:rsidRDefault="00754D64" w:rsidP="009B6C90">
      <w:pPr>
        <w:pStyle w:val="ListParagraph"/>
        <w:ind w:left="0"/>
        <w:rPr>
          <w:b/>
          <w:noProof/>
          <w:sz w:val="32"/>
          <w:szCs w:val="32"/>
          <w:lang w:eastAsia="en-GB"/>
        </w:rPr>
      </w:pPr>
    </w:p>
    <w:p w:rsidR="00754D64" w:rsidRDefault="00754D64" w:rsidP="009B6C90">
      <w:pPr>
        <w:pStyle w:val="ListParagraph"/>
        <w:ind w:left="0"/>
        <w:rPr>
          <w:b/>
          <w:noProof/>
          <w:sz w:val="32"/>
          <w:szCs w:val="32"/>
          <w:lang w:eastAsia="en-GB"/>
        </w:rPr>
      </w:pPr>
    </w:p>
    <w:p w:rsidR="00754D64" w:rsidRDefault="00754D64" w:rsidP="009B6C90">
      <w:pPr>
        <w:pStyle w:val="ListParagraph"/>
        <w:ind w:left="0"/>
        <w:rPr>
          <w:b/>
          <w:noProof/>
          <w:sz w:val="32"/>
          <w:szCs w:val="32"/>
          <w:lang w:eastAsia="en-GB"/>
        </w:rPr>
      </w:pPr>
    </w:p>
    <w:p w:rsidR="00754D64" w:rsidRDefault="00754D64" w:rsidP="009B6C90">
      <w:pPr>
        <w:pStyle w:val="ListParagraph"/>
        <w:ind w:left="0"/>
        <w:rPr>
          <w:b/>
          <w:noProof/>
          <w:sz w:val="32"/>
          <w:szCs w:val="32"/>
          <w:lang w:eastAsia="en-GB"/>
        </w:rPr>
      </w:pPr>
    </w:p>
    <w:p w:rsidR="00754D64" w:rsidRDefault="00754D64" w:rsidP="009B6C90">
      <w:pPr>
        <w:pStyle w:val="ListParagraph"/>
        <w:ind w:left="0"/>
        <w:rPr>
          <w:b/>
          <w:noProof/>
          <w:sz w:val="32"/>
          <w:szCs w:val="32"/>
          <w:lang w:eastAsia="en-GB"/>
        </w:rPr>
      </w:pPr>
    </w:p>
    <w:p w:rsidR="00754D64" w:rsidRDefault="00754D64" w:rsidP="009B6C90">
      <w:pPr>
        <w:pStyle w:val="ListParagraph"/>
        <w:ind w:left="0"/>
        <w:rPr>
          <w:b/>
          <w:noProof/>
          <w:sz w:val="32"/>
          <w:szCs w:val="32"/>
          <w:lang w:eastAsia="en-GB"/>
        </w:rPr>
      </w:pPr>
      <w:r>
        <w:rPr>
          <w:b/>
          <w:noProof/>
          <w:sz w:val="32"/>
          <w:szCs w:val="32"/>
          <w:lang w:eastAsia="en-GB"/>
        </w:rPr>
        <w:tab/>
        <w:t>Chemistry</w:t>
      </w:r>
    </w:p>
    <w:p w:rsidR="00754D64" w:rsidRDefault="00754D64" w:rsidP="009B6C90">
      <w:pPr>
        <w:pStyle w:val="ListParagraph"/>
        <w:ind w:left="0"/>
        <w:rPr>
          <w:b/>
          <w:noProof/>
          <w:sz w:val="32"/>
          <w:szCs w:val="32"/>
          <w:lang w:eastAsia="en-GB"/>
        </w:rPr>
      </w:pPr>
      <w:r>
        <w:rPr>
          <w:b/>
          <w:noProof/>
          <w:sz w:val="32"/>
          <w:szCs w:val="32"/>
          <w:lang w:eastAsia="en-GB"/>
        </w:rPr>
        <w:t xml:space="preserve">      </w:t>
      </w:r>
      <w:r>
        <w:rPr>
          <w:noProof/>
          <w:lang w:eastAsia="en-GB"/>
        </w:rPr>
        <w:drawing>
          <wp:inline distT="0" distB="0" distL="0" distR="0" wp14:anchorId="5C3C6635" wp14:editId="1429D6EC">
            <wp:extent cx="2943225" cy="2124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3225" cy="2124075"/>
                    </a:xfrm>
                    <a:prstGeom prst="rect">
                      <a:avLst/>
                    </a:prstGeom>
                  </pic:spPr>
                </pic:pic>
              </a:graphicData>
            </a:graphic>
          </wp:inline>
        </w:drawing>
      </w:r>
    </w:p>
    <w:p w:rsidR="00754D64" w:rsidRDefault="00754D64" w:rsidP="009B6C90">
      <w:pPr>
        <w:pStyle w:val="ListParagraph"/>
        <w:ind w:left="0"/>
        <w:rPr>
          <w:b/>
          <w:noProof/>
          <w:sz w:val="32"/>
          <w:szCs w:val="32"/>
          <w:lang w:eastAsia="en-GB"/>
        </w:rPr>
      </w:pPr>
    </w:p>
    <w:p w:rsidR="00754D64" w:rsidRDefault="00754D64" w:rsidP="009B6C90">
      <w:pPr>
        <w:pStyle w:val="ListParagraph"/>
        <w:ind w:left="0"/>
        <w:rPr>
          <w:b/>
          <w:noProof/>
          <w:sz w:val="32"/>
          <w:szCs w:val="32"/>
          <w:lang w:eastAsia="en-GB"/>
        </w:rPr>
      </w:pPr>
      <w:r>
        <w:rPr>
          <w:b/>
          <w:noProof/>
          <w:sz w:val="32"/>
          <w:szCs w:val="32"/>
          <w:lang w:eastAsia="en-GB"/>
        </w:rPr>
        <w:tab/>
        <w:t>Physics</w:t>
      </w:r>
    </w:p>
    <w:p w:rsidR="00754D64" w:rsidRDefault="00754D64" w:rsidP="009B6C90">
      <w:pPr>
        <w:pStyle w:val="ListParagraph"/>
        <w:ind w:left="0"/>
        <w:rPr>
          <w:b/>
          <w:sz w:val="32"/>
          <w:szCs w:val="32"/>
        </w:rPr>
      </w:pPr>
      <w:r>
        <w:rPr>
          <w:b/>
          <w:sz w:val="32"/>
          <w:szCs w:val="32"/>
        </w:rPr>
        <w:t xml:space="preserve">    </w:t>
      </w:r>
      <w:r>
        <w:rPr>
          <w:noProof/>
          <w:lang w:eastAsia="en-GB"/>
        </w:rPr>
        <w:drawing>
          <wp:inline distT="0" distB="0" distL="0" distR="0" wp14:anchorId="79734E2D" wp14:editId="578B0663">
            <wp:extent cx="243840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38400" cy="1771650"/>
                    </a:xfrm>
                    <a:prstGeom prst="rect">
                      <a:avLst/>
                    </a:prstGeom>
                  </pic:spPr>
                </pic:pic>
              </a:graphicData>
            </a:graphic>
          </wp:inline>
        </w:drawing>
      </w:r>
    </w:p>
    <w:p w:rsidR="00754D64" w:rsidRDefault="00754D64" w:rsidP="009B6C90">
      <w:pPr>
        <w:pStyle w:val="ListParagraph"/>
        <w:ind w:left="0"/>
        <w:rPr>
          <w:b/>
          <w:sz w:val="32"/>
          <w:szCs w:val="32"/>
        </w:rPr>
      </w:pPr>
    </w:p>
    <w:p w:rsidR="00754D64" w:rsidRPr="00754D64" w:rsidRDefault="00754D64" w:rsidP="009B6C90">
      <w:pPr>
        <w:pStyle w:val="ListParagraph"/>
        <w:ind w:left="0"/>
        <w:rPr>
          <w:b/>
          <w:sz w:val="32"/>
          <w:szCs w:val="32"/>
        </w:rPr>
      </w:pPr>
      <w:r>
        <w:rPr>
          <w:b/>
          <w:sz w:val="32"/>
          <w:szCs w:val="32"/>
        </w:rPr>
        <w:t>Note: the depth and breadth of content in science is huge. Use a revision guide to check the exact knowledge and understanding required.</w:t>
      </w:r>
    </w:p>
    <w:sectPr w:rsidR="00754D64" w:rsidRPr="00754D64" w:rsidSect="00111604">
      <w:pgSz w:w="11906" w:h="16838"/>
      <w:pgMar w:top="720" w:right="720" w:bottom="720" w:left="720" w:header="709" w:footer="709" w:gutter="0"/>
      <w:pgBorders w:offsetFrom="page">
        <w:top w:val="single" w:sz="24" w:space="24" w:color="336600"/>
        <w:left w:val="single" w:sz="24" w:space="24" w:color="336600"/>
        <w:bottom w:val="single" w:sz="24" w:space="24" w:color="336600"/>
        <w:right w:val="single" w:sz="24" w:space="24" w:color="3366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310" w:rsidRDefault="00B37310" w:rsidP="000F7552">
      <w:pPr>
        <w:spacing w:after="0" w:line="240" w:lineRule="auto"/>
      </w:pPr>
      <w:r>
        <w:separator/>
      </w:r>
    </w:p>
  </w:endnote>
  <w:endnote w:type="continuationSeparator" w:id="0">
    <w:p w:rsidR="00B37310" w:rsidRDefault="00B37310" w:rsidP="000F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310" w:rsidRDefault="00B37310" w:rsidP="000F7552">
      <w:pPr>
        <w:spacing w:after="0" w:line="240" w:lineRule="auto"/>
      </w:pPr>
      <w:r>
        <w:separator/>
      </w:r>
    </w:p>
  </w:footnote>
  <w:footnote w:type="continuationSeparator" w:id="0">
    <w:p w:rsidR="00B37310" w:rsidRDefault="00B37310" w:rsidP="000F75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FF0"/>
    <w:multiLevelType w:val="hybridMultilevel"/>
    <w:tmpl w:val="59AA5C3A"/>
    <w:lvl w:ilvl="0" w:tplc="0360F046">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1" w15:restartNumberingAfterBreak="0">
    <w:nsid w:val="05AB1FCF"/>
    <w:multiLevelType w:val="hybridMultilevel"/>
    <w:tmpl w:val="027E100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1452D9"/>
    <w:multiLevelType w:val="hybridMultilevel"/>
    <w:tmpl w:val="4ECE9F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F4262"/>
    <w:multiLevelType w:val="hybridMultilevel"/>
    <w:tmpl w:val="DEAE6C1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0F81C1D"/>
    <w:multiLevelType w:val="hybridMultilevel"/>
    <w:tmpl w:val="26B43D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E32AF"/>
    <w:multiLevelType w:val="hybridMultilevel"/>
    <w:tmpl w:val="67C6CA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2EDB6A2"/>
    <w:multiLevelType w:val="hybridMultilevel"/>
    <w:tmpl w:val="4B60D84D"/>
    <w:lvl w:ilvl="0" w:tplc="FFFFFFFF">
      <w:start w:val="1"/>
      <w:numFmt w:val="decim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43C6D31"/>
    <w:multiLevelType w:val="hybridMultilevel"/>
    <w:tmpl w:val="6274619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76312"/>
    <w:multiLevelType w:val="hybridMultilevel"/>
    <w:tmpl w:val="DC0A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B097D"/>
    <w:multiLevelType w:val="hybridMultilevel"/>
    <w:tmpl w:val="571425B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DF33D78"/>
    <w:multiLevelType w:val="hybridMultilevel"/>
    <w:tmpl w:val="B40CBB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135C1"/>
    <w:multiLevelType w:val="hybridMultilevel"/>
    <w:tmpl w:val="DBE0B00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40E6214"/>
    <w:multiLevelType w:val="hybridMultilevel"/>
    <w:tmpl w:val="E820C91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716FB"/>
    <w:multiLevelType w:val="hybridMultilevel"/>
    <w:tmpl w:val="A91C029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C25E8"/>
    <w:multiLevelType w:val="hybridMultilevel"/>
    <w:tmpl w:val="7D686B14"/>
    <w:lvl w:ilvl="0" w:tplc="08090001">
      <w:start w:val="1"/>
      <w:numFmt w:val="bullet"/>
      <w:lvlText w:val=""/>
      <w:lvlJc w:val="left"/>
      <w:pPr>
        <w:tabs>
          <w:tab w:val="num" w:pos="720"/>
        </w:tabs>
        <w:ind w:left="720" w:hanging="360"/>
      </w:pPr>
      <w:rPr>
        <w:rFonts w:ascii="Symbol" w:hAnsi="Symbol" w:hint="default"/>
      </w:rPr>
    </w:lvl>
    <w:lvl w:ilvl="1" w:tplc="0EF04F5E" w:tentative="1">
      <w:start w:val="1"/>
      <w:numFmt w:val="bullet"/>
      <w:lvlText w:val="•"/>
      <w:lvlJc w:val="left"/>
      <w:pPr>
        <w:tabs>
          <w:tab w:val="num" w:pos="1440"/>
        </w:tabs>
        <w:ind w:left="1440" w:hanging="360"/>
      </w:pPr>
      <w:rPr>
        <w:rFonts w:ascii="Arial" w:hAnsi="Arial" w:hint="default"/>
      </w:rPr>
    </w:lvl>
    <w:lvl w:ilvl="2" w:tplc="3802F38C" w:tentative="1">
      <w:start w:val="1"/>
      <w:numFmt w:val="bullet"/>
      <w:lvlText w:val="•"/>
      <w:lvlJc w:val="left"/>
      <w:pPr>
        <w:tabs>
          <w:tab w:val="num" w:pos="2160"/>
        </w:tabs>
        <w:ind w:left="2160" w:hanging="360"/>
      </w:pPr>
      <w:rPr>
        <w:rFonts w:ascii="Arial" w:hAnsi="Arial" w:hint="default"/>
      </w:rPr>
    </w:lvl>
    <w:lvl w:ilvl="3" w:tplc="D41268A8" w:tentative="1">
      <w:start w:val="1"/>
      <w:numFmt w:val="bullet"/>
      <w:lvlText w:val="•"/>
      <w:lvlJc w:val="left"/>
      <w:pPr>
        <w:tabs>
          <w:tab w:val="num" w:pos="2880"/>
        </w:tabs>
        <w:ind w:left="2880" w:hanging="360"/>
      </w:pPr>
      <w:rPr>
        <w:rFonts w:ascii="Arial" w:hAnsi="Arial" w:hint="default"/>
      </w:rPr>
    </w:lvl>
    <w:lvl w:ilvl="4" w:tplc="58483D1C" w:tentative="1">
      <w:start w:val="1"/>
      <w:numFmt w:val="bullet"/>
      <w:lvlText w:val="•"/>
      <w:lvlJc w:val="left"/>
      <w:pPr>
        <w:tabs>
          <w:tab w:val="num" w:pos="3600"/>
        </w:tabs>
        <w:ind w:left="3600" w:hanging="360"/>
      </w:pPr>
      <w:rPr>
        <w:rFonts w:ascii="Arial" w:hAnsi="Arial" w:hint="default"/>
      </w:rPr>
    </w:lvl>
    <w:lvl w:ilvl="5" w:tplc="D73CB5DE" w:tentative="1">
      <w:start w:val="1"/>
      <w:numFmt w:val="bullet"/>
      <w:lvlText w:val="•"/>
      <w:lvlJc w:val="left"/>
      <w:pPr>
        <w:tabs>
          <w:tab w:val="num" w:pos="4320"/>
        </w:tabs>
        <w:ind w:left="4320" w:hanging="360"/>
      </w:pPr>
      <w:rPr>
        <w:rFonts w:ascii="Arial" w:hAnsi="Arial" w:hint="default"/>
      </w:rPr>
    </w:lvl>
    <w:lvl w:ilvl="6" w:tplc="92B24FA6" w:tentative="1">
      <w:start w:val="1"/>
      <w:numFmt w:val="bullet"/>
      <w:lvlText w:val="•"/>
      <w:lvlJc w:val="left"/>
      <w:pPr>
        <w:tabs>
          <w:tab w:val="num" w:pos="5040"/>
        </w:tabs>
        <w:ind w:left="5040" w:hanging="360"/>
      </w:pPr>
      <w:rPr>
        <w:rFonts w:ascii="Arial" w:hAnsi="Arial" w:hint="default"/>
      </w:rPr>
    </w:lvl>
    <w:lvl w:ilvl="7" w:tplc="F2900BD0" w:tentative="1">
      <w:start w:val="1"/>
      <w:numFmt w:val="bullet"/>
      <w:lvlText w:val="•"/>
      <w:lvlJc w:val="left"/>
      <w:pPr>
        <w:tabs>
          <w:tab w:val="num" w:pos="5760"/>
        </w:tabs>
        <w:ind w:left="5760" w:hanging="360"/>
      </w:pPr>
      <w:rPr>
        <w:rFonts w:ascii="Arial" w:hAnsi="Arial" w:hint="default"/>
      </w:rPr>
    </w:lvl>
    <w:lvl w:ilvl="8" w:tplc="8EF4A87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9E5CF7"/>
    <w:multiLevelType w:val="hybridMultilevel"/>
    <w:tmpl w:val="675EFB9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B3541EA"/>
    <w:multiLevelType w:val="hybridMultilevel"/>
    <w:tmpl w:val="D4C29D58"/>
    <w:lvl w:ilvl="0" w:tplc="0360F046">
      <w:start w:val="1"/>
      <w:numFmt w:val="decimal"/>
      <w:lvlText w:val="%1."/>
      <w:lvlJc w:val="left"/>
      <w:pPr>
        <w:ind w:left="368"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07EE5"/>
    <w:multiLevelType w:val="hybridMultilevel"/>
    <w:tmpl w:val="A360341C"/>
    <w:lvl w:ilvl="0" w:tplc="0409000F">
      <w:start w:val="1"/>
      <w:numFmt w:val="decimal"/>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8659F6"/>
    <w:multiLevelType w:val="hybridMultilevel"/>
    <w:tmpl w:val="F1F60BF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44D3B08"/>
    <w:multiLevelType w:val="hybridMultilevel"/>
    <w:tmpl w:val="1A5A5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674FE1"/>
    <w:multiLevelType w:val="hybridMultilevel"/>
    <w:tmpl w:val="FD508D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B021A6"/>
    <w:multiLevelType w:val="hybridMultilevel"/>
    <w:tmpl w:val="11C6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ED0D0A"/>
    <w:multiLevelType w:val="hybridMultilevel"/>
    <w:tmpl w:val="66D0C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5BE0A2"/>
    <w:multiLevelType w:val="hybridMultilevel"/>
    <w:tmpl w:val="BC2573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AF63E75"/>
    <w:multiLevelType w:val="hybridMultilevel"/>
    <w:tmpl w:val="B52AB164"/>
    <w:lvl w:ilvl="0" w:tplc="08090001">
      <w:start w:val="1"/>
      <w:numFmt w:val="bullet"/>
      <w:lvlText w:val=""/>
      <w:lvlJc w:val="left"/>
      <w:pPr>
        <w:tabs>
          <w:tab w:val="num" w:pos="720"/>
        </w:tabs>
        <w:ind w:left="720" w:hanging="360"/>
      </w:pPr>
      <w:rPr>
        <w:rFonts w:ascii="Symbol" w:hAnsi="Symbol" w:hint="default"/>
      </w:rPr>
    </w:lvl>
    <w:lvl w:ilvl="1" w:tplc="3148049C" w:tentative="1">
      <w:start w:val="1"/>
      <w:numFmt w:val="bullet"/>
      <w:lvlText w:val=""/>
      <w:lvlJc w:val="left"/>
      <w:pPr>
        <w:tabs>
          <w:tab w:val="num" w:pos="1440"/>
        </w:tabs>
        <w:ind w:left="1440" w:hanging="360"/>
      </w:pPr>
      <w:rPr>
        <w:rFonts w:ascii="Wingdings" w:hAnsi="Wingdings" w:hint="default"/>
      </w:rPr>
    </w:lvl>
    <w:lvl w:ilvl="2" w:tplc="1D582A02" w:tentative="1">
      <w:start w:val="1"/>
      <w:numFmt w:val="bullet"/>
      <w:lvlText w:val=""/>
      <w:lvlJc w:val="left"/>
      <w:pPr>
        <w:tabs>
          <w:tab w:val="num" w:pos="2160"/>
        </w:tabs>
        <w:ind w:left="2160" w:hanging="360"/>
      </w:pPr>
      <w:rPr>
        <w:rFonts w:ascii="Wingdings" w:hAnsi="Wingdings" w:hint="default"/>
      </w:rPr>
    </w:lvl>
    <w:lvl w:ilvl="3" w:tplc="E8F8F372" w:tentative="1">
      <w:start w:val="1"/>
      <w:numFmt w:val="bullet"/>
      <w:lvlText w:val=""/>
      <w:lvlJc w:val="left"/>
      <w:pPr>
        <w:tabs>
          <w:tab w:val="num" w:pos="2880"/>
        </w:tabs>
        <w:ind w:left="2880" w:hanging="360"/>
      </w:pPr>
      <w:rPr>
        <w:rFonts w:ascii="Wingdings" w:hAnsi="Wingdings" w:hint="default"/>
      </w:rPr>
    </w:lvl>
    <w:lvl w:ilvl="4" w:tplc="1622853A" w:tentative="1">
      <w:start w:val="1"/>
      <w:numFmt w:val="bullet"/>
      <w:lvlText w:val=""/>
      <w:lvlJc w:val="left"/>
      <w:pPr>
        <w:tabs>
          <w:tab w:val="num" w:pos="3600"/>
        </w:tabs>
        <w:ind w:left="3600" w:hanging="360"/>
      </w:pPr>
      <w:rPr>
        <w:rFonts w:ascii="Wingdings" w:hAnsi="Wingdings" w:hint="default"/>
      </w:rPr>
    </w:lvl>
    <w:lvl w:ilvl="5" w:tplc="AAB2DCA8" w:tentative="1">
      <w:start w:val="1"/>
      <w:numFmt w:val="bullet"/>
      <w:lvlText w:val=""/>
      <w:lvlJc w:val="left"/>
      <w:pPr>
        <w:tabs>
          <w:tab w:val="num" w:pos="4320"/>
        </w:tabs>
        <w:ind w:left="4320" w:hanging="360"/>
      </w:pPr>
      <w:rPr>
        <w:rFonts w:ascii="Wingdings" w:hAnsi="Wingdings" w:hint="default"/>
      </w:rPr>
    </w:lvl>
    <w:lvl w:ilvl="6" w:tplc="A4AE36E8" w:tentative="1">
      <w:start w:val="1"/>
      <w:numFmt w:val="bullet"/>
      <w:lvlText w:val=""/>
      <w:lvlJc w:val="left"/>
      <w:pPr>
        <w:tabs>
          <w:tab w:val="num" w:pos="5040"/>
        </w:tabs>
        <w:ind w:left="5040" w:hanging="360"/>
      </w:pPr>
      <w:rPr>
        <w:rFonts w:ascii="Wingdings" w:hAnsi="Wingdings" w:hint="default"/>
      </w:rPr>
    </w:lvl>
    <w:lvl w:ilvl="7" w:tplc="D79056BE" w:tentative="1">
      <w:start w:val="1"/>
      <w:numFmt w:val="bullet"/>
      <w:lvlText w:val=""/>
      <w:lvlJc w:val="left"/>
      <w:pPr>
        <w:tabs>
          <w:tab w:val="num" w:pos="5760"/>
        </w:tabs>
        <w:ind w:left="5760" w:hanging="360"/>
      </w:pPr>
      <w:rPr>
        <w:rFonts w:ascii="Wingdings" w:hAnsi="Wingdings" w:hint="default"/>
      </w:rPr>
    </w:lvl>
    <w:lvl w:ilvl="8" w:tplc="186C251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250544"/>
    <w:multiLevelType w:val="hybridMultilevel"/>
    <w:tmpl w:val="4AF0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6C3DAC"/>
    <w:multiLevelType w:val="hybridMultilevel"/>
    <w:tmpl w:val="58EA82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DC07BD"/>
    <w:multiLevelType w:val="hybridMultilevel"/>
    <w:tmpl w:val="6C36CC8C"/>
    <w:lvl w:ilvl="0" w:tplc="08090001">
      <w:start w:val="1"/>
      <w:numFmt w:val="bullet"/>
      <w:lvlText w:val=""/>
      <w:lvlJc w:val="left"/>
      <w:pPr>
        <w:tabs>
          <w:tab w:val="num" w:pos="720"/>
        </w:tabs>
        <w:ind w:left="720" w:hanging="360"/>
      </w:pPr>
      <w:rPr>
        <w:rFonts w:ascii="Symbol" w:hAnsi="Symbol" w:hint="default"/>
      </w:rPr>
    </w:lvl>
    <w:lvl w:ilvl="1" w:tplc="027A54D8" w:tentative="1">
      <w:start w:val="1"/>
      <w:numFmt w:val="bullet"/>
      <w:lvlText w:val="•"/>
      <w:lvlJc w:val="left"/>
      <w:pPr>
        <w:tabs>
          <w:tab w:val="num" w:pos="1440"/>
        </w:tabs>
        <w:ind w:left="1440" w:hanging="360"/>
      </w:pPr>
      <w:rPr>
        <w:rFonts w:ascii="Arial" w:hAnsi="Arial" w:hint="default"/>
      </w:rPr>
    </w:lvl>
    <w:lvl w:ilvl="2" w:tplc="5908E3BA" w:tentative="1">
      <w:start w:val="1"/>
      <w:numFmt w:val="bullet"/>
      <w:lvlText w:val="•"/>
      <w:lvlJc w:val="left"/>
      <w:pPr>
        <w:tabs>
          <w:tab w:val="num" w:pos="2160"/>
        </w:tabs>
        <w:ind w:left="2160" w:hanging="360"/>
      </w:pPr>
      <w:rPr>
        <w:rFonts w:ascii="Arial" w:hAnsi="Arial" w:hint="default"/>
      </w:rPr>
    </w:lvl>
    <w:lvl w:ilvl="3" w:tplc="12AE2446" w:tentative="1">
      <w:start w:val="1"/>
      <w:numFmt w:val="bullet"/>
      <w:lvlText w:val="•"/>
      <w:lvlJc w:val="left"/>
      <w:pPr>
        <w:tabs>
          <w:tab w:val="num" w:pos="2880"/>
        </w:tabs>
        <w:ind w:left="2880" w:hanging="360"/>
      </w:pPr>
      <w:rPr>
        <w:rFonts w:ascii="Arial" w:hAnsi="Arial" w:hint="default"/>
      </w:rPr>
    </w:lvl>
    <w:lvl w:ilvl="4" w:tplc="FFA60EA2" w:tentative="1">
      <w:start w:val="1"/>
      <w:numFmt w:val="bullet"/>
      <w:lvlText w:val="•"/>
      <w:lvlJc w:val="left"/>
      <w:pPr>
        <w:tabs>
          <w:tab w:val="num" w:pos="3600"/>
        </w:tabs>
        <w:ind w:left="3600" w:hanging="360"/>
      </w:pPr>
      <w:rPr>
        <w:rFonts w:ascii="Arial" w:hAnsi="Arial" w:hint="default"/>
      </w:rPr>
    </w:lvl>
    <w:lvl w:ilvl="5" w:tplc="CC323EEE" w:tentative="1">
      <w:start w:val="1"/>
      <w:numFmt w:val="bullet"/>
      <w:lvlText w:val="•"/>
      <w:lvlJc w:val="left"/>
      <w:pPr>
        <w:tabs>
          <w:tab w:val="num" w:pos="4320"/>
        </w:tabs>
        <w:ind w:left="4320" w:hanging="360"/>
      </w:pPr>
      <w:rPr>
        <w:rFonts w:ascii="Arial" w:hAnsi="Arial" w:hint="default"/>
      </w:rPr>
    </w:lvl>
    <w:lvl w:ilvl="6" w:tplc="7A2E98C2" w:tentative="1">
      <w:start w:val="1"/>
      <w:numFmt w:val="bullet"/>
      <w:lvlText w:val="•"/>
      <w:lvlJc w:val="left"/>
      <w:pPr>
        <w:tabs>
          <w:tab w:val="num" w:pos="5040"/>
        </w:tabs>
        <w:ind w:left="5040" w:hanging="360"/>
      </w:pPr>
      <w:rPr>
        <w:rFonts w:ascii="Arial" w:hAnsi="Arial" w:hint="default"/>
      </w:rPr>
    </w:lvl>
    <w:lvl w:ilvl="7" w:tplc="C59ED168" w:tentative="1">
      <w:start w:val="1"/>
      <w:numFmt w:val="bullet"/>
      <w:lvlText w:val="•"/>
      <w:lvlJc w:val="left"/>
      <w:pPr>
        <w:tabs>
          <w:tab w:val="num" w:pos="5760"/>
        </w:tabs>
        <w:ind w:left="5760" w:hanging="360"/>
      </w:pPr>
      <w:rPr>
        <w:rFonts w:ascii="Arial" w:hAnsi="Arial" w:hint="default"/>
      </w:rPr>
    </w:lvl>
    <w:lvl w:ilvl="8" w:tplc="FE186CA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E3E2289"/>
    <w:multiLevelType w:val="hybridMultilevel"/>
    <w:tmpl w:val="3A82FE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032437"/>
    <w:multiLevelType w:val="hybridMultilevel"/>
    <w:tmpl w:val="2B3E51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5D022E"/>
    <w:multiLevelType w:val="hybridMultilevel"/>
    <w:tmpl w:val="A23420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2B7998"/>
    <w:multiLevelType w:val="hybridMultilevel"/>
    <w:tmpl w:val="CB2830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BF28F6"/>
    <w:multiLevelType w:val="hybridMultilevel"/>
    <w:tmpl w:val="406A914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5545988"/>
    <w:multiLevelType w:val="hybridMultilevel"/>
    <w:tmpl w:val="63FE83F4"/>
    <w:lvl w:ilvl="0" w:tplc="B65A25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064138"/>
    <w:multiLevelType w:val="hybridMultilevel"/>
    <w:tmpl w:val="97AE8F0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83B512B"/>
    <w:multiLevelType w:val="hybridMultilevel"/>
    <w:tmpl w:val="34BEC78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84DC176"/>
    <w:multiLevelType w:val="hybridMultilevel"/>
    <w:tmpl w:val="455C69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A6006F6"/>
    <w:multiLevelType w:val="hybridMultilevel"/>
    <w:tmpl w:val="5B58C4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AFE27C7"/>
    <w:multiLevelType w:val="hybridMultilevel"/>
    <w:tmpl w:val="528ADC22"/>
    <w:lvl w:ilvl="0" w:tplc="08090003">
      <w:start w:val="1"/>
      <w:numFmt w:val="bullet"/>
      <w:lvlText w:val="o"/>
      <w:lvlJc w:val="left"/>
      <w:pPr>
        <w:ind w:left="765" w:hanging="360"/>
      </w:pPr>
      <w:rPr>
        <w:rFonts w:ascii="Courier New" w:hAnsi="Courier New" w:cs="Courier New"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9" w15:restartNumberingAfterBreak="0">
    <w:nsid w:val="4BF36961"/>
    <w:multiLevelType w:val="hybridMultilevel"/>
    <w:tmpl w:val="EDB4CE8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D34052F"/>
    <w:multiLevelType w:val="hybridMultilevel"/>
    <w:tmpl w:val="99AC03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D2496A"/>
    <w:multiLevelType w:val="hybridMultilevel"/>
    <w:tmpl w:val="63B476E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4EF301AD"/>
    <w:multiLevelType w:val="hybridMultilevel"/>
    <w:tmpl w:val="FE6864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1F06C9"/>
    <w:multiLevelType w:val="hybridMultilevel"/>
    <w:tmpl w:val="EB0EFB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B74EC3"/>
    <w:multiLevelType w:val="hybridMultilevel"/>
    <w:tmpl w:val="8F42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E76ADB"/>
    <w:multiLevelType w:val="hybridMultilevel"/>
    <w:tmpl w:val="36D01A90"/>
    <w:lvl w:ilvl="0" w:tplc="08090001">
      <w:start w:val="1"/>
      <w:numFmt w:val="bullet"/>
      <w:lvlText w:val=""/>
      <w:lvlJc w:val="left"/>
      <w:rPr>
        <w:rFonts w:ascii="Symbol" w:hAnsi="Symbol"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2120F08"/>
    <w:multiLevelType w:val="hybridMultilevel"/>
    <w:tmpl w:val="94622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5A4D12"/>
    <w:multiLevelType w:val="hybridMultilevel"/>
    <w:tmpl w:val="91E80E3C"/>
    <w:lvl w:ilvl="0" w:tplc="08090001">
      <w:start w:val="1"/>
      <w:numFmt w:val="bullet"/>
      <w:lvlText w:val=""/>
      <w:lvlJc w:val="left"/>
      <w:pPr>
        <w:tabs>
          <w:tab w:val="num" w:pos="720"/>
        </w:tabs>
        <w:ind w:left="720" w:hanging="360"/>
      </w:pPr>
      <w:rPr>
        <w:rFonts w:ascii="Symbol" w:hAnsi="Symbol" w:hint="default"/>
      </w:rPr>
    </w:lvl>
    <w:lvl w:ilvl="1" w:tplc="A6AA72D4" w:tentative="1">
      <w:start w:val="1"/>
      <w:numFmt w:val="bullet"/>
      <w:lvlText w:val="•"/>
      <w:lvlJc w:val="left"/>
      <w:pPr>
        <w:tabs>
          <w:tab w:val="num" w:pos="1440"/>
        </w:tabs>
        <w:ind w:left="1440" w:hanging="360"/>
      </w:pPr>
      <w:rPr>
        <w:rFonts w:ascii="Arial" w:hAnsi="Arial" w:hint="default"/>
      </w:rPr>
    </w:lvl>
    <w:lvl w:ilvl="2" w:tplc="C5DC123C" w:tentative="1">
      <w:start w:val="1"/>
      <w:numFmt w:val="bullet"/>
      <w:lvlText w:val="•"/>
      <w:lvlJc w:val="left"/>
      <w:pPr>
        <w:tabs>
          <w:tab w:val="num" w:pos="2160"/>
        </w:tabs>
        <w:ind w:left="2160" w:hanging="360"/>
      </w:pPr>
      <w:rPr>
        <w:rFonts w:ascii="Arial" w:hAnsi="Arial" w:hint="default"/>
      </w:rPr>
    </w:lvl>
    <w:lvl w:ilvl="3" w:tplc="ED264B9C" w:tentative="1">
      <w:start w:val="1"/>
      <w:numFmt w:val="bullet"/>
      <w:lvlText w:val="•"/>
      <w:lvlJc w:val="left"/>
      <w:pPr>
        <w:tabs>
          <w:tab w:val="num" w:pos="2880"/>
        </w:tabs>
        <w:ind w:left="2880" w:hanging="360"/>
      </w:pPr>
      <w:rPr>
        <w:rFonts w:ascii="Arial" w:hAnsi="Arial" w:hint="default"/>
      </w:rPr>
    </w:lvl>
    <w:lvl w:ilvl="4" w:tplc="0E5E6BAC" w:tentative="1">
      <w:start w:val="1"/>
      <w:numFmt w:val="bullet"/>
      <w:lvlText w:val="•"/>
      <w:lvlJc w:val="left"/>
      <w:pPr>
        <w:tabs>
          <w:tab w:val="num" w:pos="3600"/>
        </w:tabs>
        <w:ind w:left="3600" w:hanging="360"/>
      </w:pPr>
      <w:rPr>
        <w:rFonts w:ascii="Arial" w:hAnsi="Arial" w:hint="default"/>
      </w:rPr>
    </w:lvl>
    <w:lvl w:ilvl="5" w:tplc="051206AE" w:tentative="1">
      <w:start w:val="1"/>
      <w:numFmt w:val="bullet"/>
      <w:lvlText w:val="•"/>
      <w:lvlJc w:val="left"/>
      <w:pPr>
        <w:tabs>
          <w:tab w:val="num" w:pos="4320"/>
        </w:tabs>
        <w:ind w:left="4320" w:hanging="360"/>
      </w:pPr>
      <w:rPr>
        <w:rFonts w:ascii="Arial" w:hAnsi="Arial" w:hint="default"/>
      </w:rPr>
    </w:lvl>
    <w:lvl w:ilvl="6" w:tplc="B81C7912" w:tentative="1">
      <w:start w:val="1"/>
      <w:numFmt w:val="bullet"/>
      <w:lvlText w:val="•"/>
      <w:lvlJc w:val="left"/>
      <w:pPr>
        <w:tabs>
          <w:tab w:val="num" w:pos="5040"/>
        </w:tabs>
        <w:ind w:left="5040" w:hanging="360"/>
      </w:pPr>
      <w:rPr>
        <w:rFonts w:ascii="Arial" w:hAnsi="Arial" w:hint="default"/>
      </w:rPr>
    </w:lvl>
    <w:lvl w:ilvl="7" w:tplc="18B2E2CA" w:tentative="1">
      <w:start w:val="1"/>
      <w:numFmt w:val="bullet"/>
      <w:lvlText w:val="•"/>
      <w:lvlJc w:val="left"/>
      <w:pPr>
        <w:tabs>
          <w:tab w:val="num" w:pos="5760"/>
        </w:tabs>
        <w:ind w:left="5760" w:hanging="360"/>
      </w:pPr>
      <w:rPr>
        <w:rFonts w:ascii="Arial" w:hAnsi="Arial" w:hint="default"/>
      </w:rPr>
    </w:lvl>
    <w:lvl w:ilvl="8" w:tplc="FAAAFF5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6C3161E"/>
    <w:multiLevelType w:val="hybridMultilevel"/>
    <w:tmpl w:val="470626F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C4C7ABB"/>
    <w:multiLevelType w:val="hybridMultilevel"/>
    <w:tmpl w:val="465807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110664"/>
    <w:multiLevelType w:val="hybridMultilevel"/>
    <w:tmpl w:val="E30AB7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235FE7"/>
    <w:multiLevelType w:val="hybridMultilevel"/>
    <w:tmpl w:val="D944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362741"/>
    <w:multiLevelType w:val="hybridMultilevel"/>
    <w:tmpl w:val="21760B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607B3D"/>
    <w:multiLevelType w:val="hybridMultilevel"/>
    <w:tmpl w:val="2C7E406A"/>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100E3E"/>
    <w:multiLevelType w:val="hybridMultilevel"/>
    <w:tmpl w:val="01B4D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7C5D43"/>
    <w:multiLevelType w:val="hybridMultilevel"/>
    <w:tmpl w:val="174E7D8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6975553"/>
    <w:multiLevelType w:val="hybridMultilevel"/>
    <w:tmpl w:val="1616B5D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6AD1081"/>
    <w:multiLevelType w:val="hybridMultilevel"/>
    <w:tmpl w:val="D668DE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C6781B"/>
    <w:multiLevelType w:val="hybridMultilevel"/>
    <w:tmpl w:val="97426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675243"/>
    <w:multiLevelType w:val="hybridMultilevel"/>
    <w:tmpl w:val="15B062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8A01AB"/>
    <w:multiLevelType w:val="hybridMultilevel"/>
    <w:tmpl w:val="3D50B73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6"/>
  </w:num>
  <w:num w:numId="2">
    <w:abstractNumId w:val="8"/>
  </w:num>
  <w:num w:numId="3">
    <w:abstractNumId w:val="21"/>
  </w:num>
  <w:num w:numId="4">
    <w:abstractNumId w:val="20"/>
  </w:num>
  <w:num w:numId="5">
    <w:abstractNumId w:val="47"/>
  </w:num>
  <w:num w:numId="6">
    <w:abstractNumId w:val="24"/>
  </w:num>
  <w:num w:numId="7">
    <w:abstractNumId w:val="27"/>
  </w:num>
  <w:num w:numId="8">
    <w:abstractNumId w:val="14"/>
  </w:num>
  <w:num w:numId="9">
    <w:abstractNumId w:val="5"/>
  </w:num>
  <w:num w:numId="10">
    <w:abstractNumId w:val="6"/>
  </w:num>
  <w:num w:numId="11">
    <w:abstractNumId w:val="59"/>
  </w:num>
  <w:num w:numId="12">
    <w:abstractNumId w:val="2"/>
  </w:num>
  <w:num w:numId="13">
    <w:abstractNumId w:val="34"/>
  </w:num>
  <w:num w:numId="14">
    <w:abstractNumId w:val="49"/>
  </w:num>
  <w:num w:numId="15">
    <w:abstractNumId w:val="29"/>
  </w:num>
  <w:num w:numId="16">
    <w:abstractNumId w:val="15"/>
  </w:num>
  <w:num w:numId="17">
    <w:abstractNumId w:val="18"/>
  </w:num>
  <w:num w:numId="18">
    <w:abstractNumId w:val="28"/>
  </w:num>
  <w:num w:numId="19">
    <w:abstractNumId w:val="26"/>
  </w:num>
  <w:num w:numId="20">
    <w:abstractNumId w:val="48"/>
  </w:num>
  <w:num w:numId="21">
    <w:abstractNumId w:val="40"/>
  </w:num>
  <w:num w:numId="22">
    <w:abstractNumId w:val="39"/>
  </w:num>
  <w:num w:numId="23">
    <w:abstractNumId w:val="45"/>
  </w:num>
  <w:num w:numId="24">
    <w:abstractNumId w:val="54"/>
  </w:num>
  <w:num w:numId="25">
    <w:abstractNumId w:val="55"/>
  </w:num>
  <w:num w:numId="26">
    <w:abstractNumId w:val="42"/>
  </w:num>
  <w:num w:numId="27">
    <w:abstractNumId w:val="23"/>
  </w:num>
  <w:num w:numId="28">
    <w:abstractNumId w:val="36"/>
  </w:num>
  <w:num w:numId="29">
    <w:abstractNumId w:val="30"/>
  </w:num>
  <w:num w:numId="30">
    <w:abstractNumId w:val="35"/>
  </w:num>
  <w:num w:numId="31">
    <w:abstractNumId w:val="1"/>
  </w:num>
  <w:num w:numId="32">
    <w:abstractNumId w:val="9"/>
  </w:num>
  <w:num w:numId="33">
    <w:abstractNumId w:val="31"/>
  </w:num>
  <w:num w:numId="34">
    <w:abstractNumId w:val="60"/>
  </w:num>
  <w:num w:numId="35">
    <w:abstractNumId w:val="41"/>
  </w:num>
  <w:num w:numId="36">
    <w:abstractNumId w:val="32"/>
  </w:num>
  <w:num w:numId="37">
    <w:abstractNumId w:val="3"/>
  </w:num>
  <w:num w:numId="38">
    <w:abstractNumId w:val="10"/>
  </w:num>
  <w:num w:numId="39">
    <w:abstractNumId w:val="56"/>
  </w:num>
  <w:num w:numId="40">
    <w:abstractNumId w:val="52"/>
  </w:num>
  <w:num w:numId="41">
    <w:abstractNumId w:val="11"/>
  </w:num>
  <w:num w:numId="42">
    <w:abstractNumId w:val="50"/>
  </w:num>
  <w:num w:numId="43">
    <w:abstractNumId w:val="38"/>
  </w:num>
  <w:num w:numId="44">
    <w:abstractNumId w:val="57"/>
  </w:num>
  <w:num w:numId="45">
    <w:abstractNumId w:val="43"/>
  </w:num>
  <w:num w:numId="46">
    <w:abstractNumId w:val="4"/>
  </w:num>
  <w:num w:numId="47">
    <w:abstractNumId w:val="37"/>
  </w:num>
  <w:num w:numId="48">
    <w:abstractNumId w:val="58"/>
  </w:num>
  <w:num w:numId="49">
    <w:abstractNumId w:val="33"/>
  </w:num>
  <w:num w:numId="50">
    <w:abstractNumId w:val="19"/>
  </w:num>
  <w:num w:numId="51">
    <w:abstractNumId w:val="17"/>
  </w:num>
  <w:num w:numId="52">
    <w:abstractNumId w:val="16"/>
  </w:num>
  <w:num w:numId="53">
    <w:abstractNumId w:val="0"/>
  </w:num>
  <w:num w:numId="54">
    <w:abstractNumId w:val="12"/>
  </w:num>
  <w:num w:numId="55">
    <w:abstractNumId w:val="22"/>
  </w:num>
  <w:num w:numId="56">
    <w:abstractNumId w:val="44"/>
  </w:num>
  <w:num w:numId="57">
    <w:abstractNumId w:val="53"/>
  </w:num>
  <w:num w:numId="58">
    <w:abstractNumId w:val="7"/>
  </w:num>
  <w:num w:numId="59">
    <w:abstractNumId w:val="25"/>
  </w:num>
  <w:num w:numId="60">
    <w:abstractNumId w:val="13"/>
  </w:num>
  <w:num w:numId="6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552"/>
    <w:rsid w:val="0007212D"/>
    <w:rsid w:val="00094AF8"/>
    <w:rsid w:val="000A62FE"/>
    <w:rsid w:val="000E2E4D"/>
    <w:rsid w:val="000F7552"/>
    <w:rsid w:val="00111604"/>
    <w:rsid w:val="00144B3F"/>
    <w:rsid w:val="001B014F"/>
    <w:rsid w:val="00200106"/>
    <w:rsid w:val="00207E98"/>
    <w:rsid w:val="0022018C"/>
    <w:rsid w:val="00253088"/>
    <w:rsid w:val="002705C7"/>
    <w:rsid w:val="002A3DC4"/>
    <w:rsid w:val="0032739C"/>
    <w:rsid w:val="003507D5"/>
    <w:rsid w:val="003537B5"/>
    <w:rsid w:val="003736FA"/>
    <w:rsid w:val="00381F64"/>
    <w:rsid w:val="003A3578"/>
    <w:rsid w:val="003B776D"/>
    <w:rsid w:val="00485443"/>
    <w:rsid w:val="00490245"/>
    <w:rsid w:val="0049081C"/>
    <w:rsid w:val="004D324F"/>
    <w:rsid w:val="004F68E5"/>
    <w:rsid w:val="00514E16"/>
    <w:rsid w:val="00546244"/>
    <w:rsid w:val="005C1865"/>
    <w:rsid w:val="00600128"/>
    <w:rsid w:val="006006C4"/>
    <w:rsid w:val="00612074"/>
    <w:rsid w:val="00621D9B"/>
    <w:rsid w:val="00672DAD"/>
    <w:rsid w:val="00690F80"/>
    <w:rsid w:val="006B7575"/>
    <w:rsid w:val="00754D64"/>
    <w:rsid w:val="00761FC6"/>
    <w:rsid w:val="00782547"/>
    <w:rsid w:val="00782A3A"/>
    <w:rsid w:val="007A2C08"/>
    <w:rsid w:val="007A57EB"/>
    <w:rsid w:val="007C4D69"/>
    <w:rsid w:val="007D4735"/>
    <w:rsid w:val="00807F0D"/>
    <w:rsid w:val="008C4530"/>
    <w:rsid w:val="00917DB3"/>
    <w:rsid w:val="009245F0"/>
    <w:rsid w:val="00924E7D"/>
    <w:rsid w:val="00927B7B"/>
    <w:rsid w:val="0097798A"/>
    <w:rsid w:val="009B6C90"/>
    <w:rsid w:val="00A75F96"/>
    <w:rsid w:val="00AA6357"/>
    <w:rsid w:val="00AD2C51"/>
    <w:rsid w:val="00AF0919"/>
    <w:rsid w:val="00AF5313"/>
    <w:rsid w:val="00B37310"/>
    <w:rsid w:val="00B5231D"/>
    <w:rsid w:val="00BC609C"/>
    <w:rsid w:val="00DB41DB"/>
    <w:rsid w:val="00DC34E1"/>
    <w:rsid w:val="00DE4F9B"/>
    <w:rsid w:val="00E03C65"/>
    <w:rsid w:val="00E57C87"/>
    <w:rsid w:val="00E92902"/>
    <w:rsid w:val="00EB26BF"/>
    <w:rsid w:val="00F05BB4"/>
    <w:rsid w:val="00F92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B446E08-E2D7-41C9-A2D3-C5FE22E6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75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7552"/>
    <w:rPr>
      <w:rFonts w:eastAsiaTheme="minorEastAsia"/>
      <w:lang w:val="en-US"/>
    </w:rPr>
  </w:style>
  <w:style w:type="paragraph" w:styleId="Header">
    <w:name w:val="header"/>
    <w:basedOn w:val="Normal"/>
    <w:link w:val="HeaderChar"/>
    <w:uiPriority w:val="99"/>
    <w:unhideWhenUsed/>
    <w:rsid w:val="000F7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552"/>
  </w:style>
  <w:style w:type="paragraph" w:styleId="Footer">
    <w:name w:val="footer"/>
    <w:basedOn w:val="Normal"/>
    <w:link w:val="FooterChar"/>
    <w:uiPriority w:val="99"/>
    <w:unhideWhenUsed/>
    <w:rsid w:val="000F7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552"/>
  </w:style>
  <w:style w:type="paragraph" w:styleId="ListParagraph">
    <w:name w:val="List Paragraph"/>
    <w:basedOn w:val="Normal"/>
    <w:uiPriority w:val="34"/>
    <w:qFormat/>
    <w:rsid w:val="007C4D69"/>
    <w:pPr>
      <w:spacing w:after="200" w:line="276" w:lineRule="auto"/>
      <w:ind w:left="720"/>
      <w:contextualSpacing/>
    </w:pPr>
  </w:style>
  <w:style w:type="paragraph" w:styleId="NormalWeb">
    <w:name w:val="Normal (Web)"/>
    <w:basedOn w:val="Normal"/>
    <w:uiPriority w:val="99"/>
    <w:unhideWhenUsed/>
    <w:rsid w:val="007C4D6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size-large">
    <w:name w:val="a-size-large"/>
    <w:basedOn w:val="DefaultParagraphFont"/>
    <w:rsid w:val="002705C7"/>
  </w:style>
  <w:style w:type="character" w:styleId="Hyperlink">
    <w:name w:val="Hyperlink"/>
    <w:basedOn w:val="DefaultParagraphFont"/>
    <w:uiPriority w:val="99"/>
    <w:unhideWhenUsed/>
    <w:rsid w:val="002705C7"/>
    <w:rPr>
      <w:color w:val="0000FF"/>
      <w:u w:val="single"/>
    </w:rPr>
  </w:style>
  <w:style w:type="character" w:customStyle="1" w:styleId="author">
    <w:name w:val="author"/>
    <w:basedOn w:val="DefaultParagraphFont"/>
    <w:rsid w:val="002705C7"/>
  </w:style>
  <w:style w:type="character" w:customStyle="1" w:styleId="a-color-secondary">
    <w:name w:val="a-color-secondary"/>
    <w:basedOn w:val="DefaultParagraphFont"/>
    <w:rsid w:val="002705C7"/>
  </w:style>
  <w:style w:type="character" w:customStyle="1" w:styleId="a-declarative">
    <w:name w:val="a-declarative"/>
    <w:basedOn w:val="DefaultParagraphFont"/>
    <w:rsid w:val="002705C7"/>
  </w:style>
  <w:style w:type="table" w:styleId="TableGrid">
    <w:name w:val="Table Grid"/>
    <w:basedOn w:val="TableNormal"/>
    <w:uiPriority w:val="59"/>
    <w:rsid w:val="00AF0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6244"/>
    <w:pPr>
      <w:autoSpaceDE w:val="0"/>
      <w:autoSpaceDN w:val="0"/>
      <w:adjustRightInd w:val="0"/>
      <w:spacing w:after="0" w:line="240" w:lineRule="auto"/>
    </w:pPr>
    <w:rPr>
      <w:rFonts w:ascii="Arial" w:hAnsi="Arial" w:cs="Arial"/>
      <w:color w:val="000000"/>
      <w:sz w:val="24"/>
      <w:szCs w:val="24"/>
    </w:rPr>
  </w:style>
  <w:style w:type="paragraph" w:customStyle="1" w:styleId="Pa15">
    <w:name w:val="Pa15"/>
    <w:basedOn w:val="Default"/>
    <w:next w:val="Default"/>
    <w:uiPriority w:val="99"/>
    <w:rsid w:val="00927B7B"/>
    <w:pPr>
      <w:spacing w:line="221" w:lineRule="atLeast"/>
    </w:pPr>
    <w:rPr>
      <w:rFonts w:ascii="Calibri" w:hAnsi="Calibri" w:cstheme="minorBidi"/>
      <w:color w:val="auto"/>
    </w:rPr>
  </w:style>
  <w:style w:type="character" w:customStyle="1" w:styleId="A61">
    <w:name w:val="A6+1"/>
    <w:uiPriority w:val="99"/>
    <w:rsid w:val="00927B7B"/>
    <w:rPr>
      <w:rFonts w:ascii="Courier New" w:hAnsi="Courier New" w:cs="Courier New"/>
      <w:color w:val="000000"/>
      <w:sz w:val="22"/>
      <w:szCs w:val="22"/>
    </w:rPr>
  </w:style>
  <w:style w:type="paragraph" w:styleId="BalloonText">
    <w:name w:val="Balloon Text"/>
    <w:basedOn w:val="Normal"/>
    <w:link w:val="BalloonTextChar"/>
    <w:uiPriority w:val="99"/>
    <w:semiHidden/>
    <w:unhideWhenUsed/>
    <w:rsid w:val="00927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7B"/>
    <w:rPr>
      <w:rFonts w:ascii="Tahoma" w:hAnsi="Tahoma" w:cs="Tahoma"/>
      <w:sz w:val="16"/>
      <w:szCs w:val="16"/>
    </w:rPr>
  </w:style>
  <w:style w:type="character" w:styleId="FollowedHyperlink">
    <w:name w:val="FollowedHyperlink"/>
    <w:basedOn w:val="DefaultParagraphFont"/>
    <w:uiPriority w:val="99"/>
    <w:semiHidden/>
    <w:unhideWhenUsed/>
    <w:rsid w:val="00BC60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8192">
      <w:bodyDiv w:val="1"/>
      <w:marLeft w:val="0"/>
      <w:marRight w:val="0"/>
      <w:marTop w:val="0"/>
      <w:marBottom w:val="0"/>
      <w:divBdr>
        <w:top w:val="none" w:sz="0" w:space="0" w:color="auto"/>
        <w:left w:val="none" w:sz="0" w:space="0" w:color="auto"/>
        <w:bottom w:val="none" w:sz="0" w:space="0" w:color="auto"/>
        <w:right w:val="none" w:sz="0" w:space="0" w:color="auto"/>
      </w:divBdr>
    </w:div>
    <w:div w:id="170680791">
      <w:bodyDiv w:val="1"/>
      <w:marLeft w:val="0"/>
      <w:marRight w:val="0"/>
      <w:marTop w:val="0"/>
      <w:marBottom w:val="0"/>
      <w:divBdr>
        <w:top w:val="none" w:sz="0" w:space="0" w:color="auto"/>
        <w:left w:val="none" w:sz="0" w:space="0" w:color="auto"/>
        <w:bottom w:val="none" w:sz="0" w:space="0" w:color="auto"/>
        <w:right w:val="none" w:sz="0" w:space="0" w:color="auto"/>
      </w:divBdr>
      <w:divsChild>
        <w:div w:id="151993471">
          <w:marLeft w:val="547"/>
          <w:marRight w:val="0"/>
          <w:marTop w:val="0"/>
          <w:marBottom w:val="0"/>
          <w:divBdr>
            <w:top w:val="none" w:sz="0" w:space="0" w:color="auto"/>
            <w:left w:val="none" w:sz="0" w:space="0" w:color="auto"/>
            <w:bottom w:val="none" w:sz="0" w:space="0" w:color="auto"/>
            <w:right w:val="none" w:sz="0" w:space="0" w:color="auto"/>
          </w:divBdr>
        </w:div>
        <w:div w:id="1462191654">
          <w:marLeft w:val="446"/>
          <w:marRight w:val="0"/>
          <w:marTop w:val="0"/>
          <w:marBottom w:val="0"/>
          <w:divBdr>
            <w:top w:val="none" w:sz="0" w:space="0" w:color="auto"/>
            <w:left w:val="none" w:sz="0" w:space="0" w:color="auto"/>
            <w:bottom w:val="none" w:sz="0" w:space="0" w:color="auto"/>
            <w:right w:val="none" w:sz="0" w:space="0" w:color="auto"/>
          </w:divBdr>
        </w:div>
        <w:div w:id="1509562432">
          <w:marLeft w:val="446"/>
          <w:marRight w:val="0"/>
          <w:marTop w:val="0"/>
          <w:marBottom w:val="0"/>
          <w:divBdr>
            <w:top w:val="none" w:sz="0" w:space="0" w:color="auto"/>
            <w:left w:val="none" w:sz="0" w:space="0" w:color="auto"/>
            <w:bottom w:val="none" w:sz="0" w:space="0" w:color="auto"/>
            <w:right w:val="none" w:sz="0" w:space="0" w:color="auto"/>
          </w:divBdr>
        </w:div>
        <w:div w:id="1025326819">
          <w:marLeft w:val="446"/>
          <w:marRight w:val="0"/>
          <w:marTop w:val="0"/>
          <w:marBottom w:val="0"/>
          <w:divBdr>
            <w:top w:val="none" w:sz="0" w:space="0" w:color="auto"/>
            <w:left w:val="none" w:sz="0" w:space="0" w:color="auto"/>
            <w:bottom w:val="none" w:sz="0" w:space="0" w:color="auto"/>
            <w:right w:val="none" w:sz="0" w:space="0" w:color="auto"/>
          </w:divBdr>
        </w:div>
        <w:div w:id="740756494">
          <w:marLeft w:val="446"/>
          <w:marRight w:val="0"/>
          <w:marTop w:val="0"/>
          <w:marBottom w:val="0"/>
          <w:divBdr>
            <w:top w:val="none" w:sz="0" w:space="0" w:color="auto"/>
            <w:left w:val="none" w:sz="0" w:space="0" w:color="auto"/>
            <w:bottom w:val="none" w:sz="0" w:space="0" w:color="auto"/>
            <w:right w:val="none" w:sz="0" w:space="0" w:color="auto"/>
          </w:divBdr>
        </w:div>
      </w:divsChild>
    </w:div>
    <w:div w:id="201328343">
      <w:bodyDiv w:val="1"/>
      <w:marLeft w:val="0"/>
      <w:marRight w:val="0"/>
      <w:marTop w:val="0"/>
      <w:marBottom w:val="0"/>
      <w:divBdr>
        <w:top w:val="none" w:sz="0" w:space="0" w:color="auto"/>
        <w:left w:val="none" w:sz="0" w:space="0" w:color="auto"/>
        <w:bottom w:val="none" w:sz="0" w:space="0" w:color="auto"/>
        <w:right w:val="none" w:sz="0" w:space="0" w:color="auto"/>
      </w:divBdr>
    </w:div>
    <w:div w:id="294259919">
      <w:bodyDiv w:val="1"/>
      <w:marLeft w:val="0"/>
      <w:marRight w:val="0"/>
      <w:marTop w:val="0"/>
      <w:marBottom w:val="0"/>
      <w:divBdr>
        <w:top w:val="none" w:sz="0" w:space="0" w:color="auto"/>
        <w:left w:val="none" w:sz="0" w:space="0" w:color="auto"/>
        <w:bottom w:val="none" w:sz="0" w:space="0" w:color="auto"/>
        <w:right w:val="none" w:sz="0" w:space="0" w:color="auto"/>
      </w:divBdr>
    </w:div>
    <w:div w:id="575551575">
      <w:bodyDiv w:val="1"/>
      <w:marLeft w:val="0"/>
      <w:marRight w:val="0"/>
      <w:marTop w:val="0"/>
      <w:marBottom w:val="0"/>
      <w:divBdr>
        <w:top w:val="none" w:sz="0" w:space="0" w:color="auto"/>
        <w:left w:val="none" w:sz="0" w:space="0" w:color="auto"/>
        <w:bottom w:val="none" w:sz="0" w:space="0" w:color="auto"/>
        <w:right w:val="none" w:sz="0" w:space="0" w:color="auto"/>
      </w:divBdr>
    </w:div>
    <w:div w:id="697194151">
      <w:bodyDiv w:val="1"/>
      <w:marLeft w:val="0"/>
      <w:marRight w:val="0"/>
      <w:marTop w:val="0"/>
      <w:marBottom w:val="0"/>
      <w:divBdr>
        <w:top w:val="none" w:sz="0" w:space="0" w:color="auto"/>
        <w:left w:val="none" w:sz="0" w:space="0" w:color="auto"/>
        <w:bottom w:val="none" w:sz="0" w:space="0" w:color="auto"/>
        <w:right w:val="none" w:sz="0" w:space="0" w:color="auto"/>
      </w:divBdr>
    </w:div>
    <w:div w:id="721564439">
      <w:bodyDiv w:val="1"/>
      <w:marLeft w:val="0"/>
      <w:marRight w:val="0"/>
      <w:marTop w:val="0"/>
      <w:marBottom w:val="0"/>
      <w:divBdr>
        <w:top w:val="none" w:sz="0" w:space="0" w:color="auto"/>
        <w:left w:val="none" w:sz="0" w:space="0" w:color="auto"/>
        <w:bottom w:val="none" w:sz="0" w:space="0" w:color="auto"/>
        <w:right w:val="none" w:sz="0" w:space="0" w:color="auto"/>
      </w:divBdr>
      <w:divsChild>
        <w:div w:id="1342661005">
          <w:marLeft w:val="547"/>
          <w:marRight w:val="0"/>
          <w:marTop w:val="0"/>
          <w:marBottom w:val="0"/>
          <w:divBdr>
            <w:top w:val="none" w:sz="0" w:space="0" w:color="auto"/>
            <w:left w:val="none" w:sz="0" w:space="0" w:color="auto"/>
            <w:bottom w:val="none" w:sz="0" w:space="0" w:color="auto"/>
            <w:right w:val="none" w:sz="0" w:space="0" w:color="auto"/>
          </w:divBdr>
        </w:div>
        <w:div w:id="1155804702">
          <w:marLeft w:val="446"/>
          <w:marRight w:val="0"/>
          <w:marTop w:val="0"/>
          <w:marBottom w:val="0"/>
          <w:divBdr>
            <w:top w:val="none" w:sz="0" w:space="0" w:color="auto"/>
            <w:left w:val="none" w:sz="0" w:space="0" w:color="auto"/>
            <w:bottom w:val="none" w:sz="0" w:space="0" w:color="auto"/>
            <w:right w:val="none" w:sz="0" w:space="0" w:color="auto"/>
          </w:divBdr>
        </w:div>
        <w:div w:id="916982927">
          <w:marLeft w:val="446"/>
          <w:marRight w:val="0"/>
          <w:marTop w:val="0"/>
          <w:marBottom w:val="0"/>
          <w:divBdr>
            <w:top w:val="none" w:sz="0" w:space="0" w:color="auto"/>
            <w:left w:val="none" w:sz="0" w:space="0" w:color="auto"/>
            <w:bottom w:val="none" w:sz="0" w:space="0" w:color="auto"/>
            <w:right w:val="none" w:sz="0" w:space="0" w:color="auto"/>
          </w:divBdr>
        </w:div>
        <w:div w:id="244539043">
          <w:marLeft w:val="446"/>
          <w:marRight w:val="0"/>
          <w:marTop w:val="0"/>
          <w:marBottom w:val="0"/>
          <w:divBdr>
            <w:top w:val="none" w:sz="0" w:space="0" w:color="auto"/>
            <w:left w:val="none" w:sz="0" w:space="0" w:color="auto"/>
            <w:bottom w:val="none" w:sz="0" w:space="0" w:color="auto"/>
            <w:right w:val="none" w:sz="0" w:space="0" w:color="auto"/>
          </w:divBdr>
        </w:div>
      </w:divsChild>
    </w:div>
    <w:div w:id="743457277">
      <w:bodyDiv w:val="1"/>
      <w:marLeft w:val="0"/>
      <w:marRight w:val="0"/>
      <w:marTop w:val="0"/>
      <w:marBottom w:val="0"/>
      <w:divBdr>
        <w:top w:val="none" w:sz="0" w:space="0" w:color="auto"/>
        <w:left w:val="none" w:sz="0" w:space="0" w:color="auto"/>
        <w:bottom w:val="none" w:sz="0" w:space="0" w:color="auto"/>
        <w:right w:val="none" w:sz="0" w:space="0" w:color="auto"/>
      </w:divBdr>
    </w:div>
    <w:div w:id="784153989">
      <w:bodyDiv w:val="1"/>
      <w:marLeft w:val="0"/>
      <w:marRight w:val="0"/>
      <w:marTop w:val="0"/>
      <w:marBottom w:val="0"/>
      <w:divBdr>
        <w:top w:val="none" w:sz="0" w:space="0" w:color="auto"/>
        <w:left w:val="none" w:sz="0" w:space="0" w:color="auto"/>
        <w:bottom w:val="none" w:sz="0" w:space="0" w:color="auto"/>
        <w:right w:val="none" w:sz="0" w:space="0" w:color="auto"/>
      </w:divBdr>
    </w:div>
    <w:div w:id="822501906">
      <w:bodyDiv w:val="1"/>
      <w:marLeft w:val="0"/>
      <w:marRight w:val="0"/>
      <w:marTop w:val="0"/>
      <w:marBottom w:val="0"/>
      <w:divBdr>
        <w:top w:val="none" w:sz="0" w:space="0" w:color="auto"/>
        <w:left w:val="none" w:sz="0" w:space="0" w:color="auto"/>
        <w:bottom w:val="none" w:sz="0" w:space="0" w:color="auto"/>
        <w:right w:val="none" w:sz="0" w:space="0" w:color="auto"/>
      </w:divBdr>
    </w:div>
    <w:div w:id="873467318">
      <w:bodyDiv w:val="1"/>
      <w:marLeft w:val="0"/>
      <w:marRight w:val="0"/>
      <w:marTop w:val="0"/>
      <w:marBottom w:val="0"/>
      <w:divBdr>
        <w:top w:val="none" w:sz="0" w:space="0" w:color="auto"/>
        <w:left w:val="none" w:sz="0" w:space="0" w:color="auto"/>
        <w:bottom w:val="none" w:sz="0" w:space="0" w:color="auto"/>
        <w:right w:val="none" w:sz="0" w:space="0" w:color="auto"/>
      </w:divBdr>
    </w:div>
    <w:div w:id="909197522">
      <w:bodyDiv w:val="1"/>
      <w:marLeft w:val="0"/>
      <w:marRight w:val="0"/>
      <w:marTop w:val="0"/>
      <w:marBottom w:val="0"/>
      <w:divBdr>
        <w:top w:val="none" w:sz="0" w:space="0" w:color="auto"/>
        <w:left w:val="none" w:sz="0" w:space="0" w:color="auto"/>
        <w:bottom w:val="none" w:sz="0" w:space="0" w:color="auto"/>
        <w:right w:val="none" w:sz="0" w:space="0" w:color="auto"/>
      </w:divBdr>
    </w:div>
    <w:div w:id="937980688">
      <w:bodyDiv w:val="1"/>
      <w:marLeft w:val="0"/>
      <w:marRight w:val="0"/>
      <w:marTop w:val="0"/>
      <w:marBottom w:val="0"/>
      <w:divBdr>
        <w:top w:val="none" w:sz="0" w:space="0" w:color="auto"/>
        <w:left w:val="none" w:sz="0" w:space="0" w:color="auto"/>
        <w:bottom w:val="none" w:sz="0" w:space="0" w:color="auto"/>
        <w:right w:val="none" w:sz="0" w:space="0" w:color="auto"/>
      </w:divBdr>
    </w:div>
    <w:div w:id="980697226">
      <w:bodyDiv w:val="1"/>
      <w:marLeft w:val="0"/>
      <w:marRight w:val="0"/>
      <w:marTop w:val="0"/>
      <w:marBottom w:val="0"/>
      <w:divBdr>
        <w:top w:val="none" w:sz="0" w:space="0" w:color="auto"/>
        <w:left w:val="none" w:sz="0" w:space="0" w:color="auto"/>
        <w:bottom w:val="none" w:sz="0" w:space="0" w:color="auto"/>
        <w:right w:val="none" w:sz="0" w:space="0" w:color="auto"/>
      </w:divBdr>
    </w:div>
    <w:div w:id="1062098921">
      <w:bodyDiv w:val="1"/>
      <w:marLeft w:val="0"/>
      <w:marRight w:val="0"/>
      <w:marTop w:val="0"/>
      <w:marBottom w:val="0"/>
      <w:divBdr>
        <w:top w:val="none" w:sz="0" w:space="0" w:color="auto"/>
        <w:left w:val="none" w:sz="0" w:space="0" w:color="auto"/>
        <w:bottom w:val="none" w:sz="0" w:space="0" w:color="auto"/>
        <w:right w:val="none" w:sz="0" w:space="0" w:color="auto"/>
      </w:divBdr>
    </w:div>
    <w:div w:id="1105150635">
      <w:bodyDiv w:val="1"/>
      <w:marLeft w:val="0"/>
      <w:marRight w:val="0"/>
      <w:marTop w:val="0"/>
      <w:marBottom w:val="0"/>
      <w:divBdr>
        <w:top w:val="none" w:sz="0" w:space="0" w:color="auto"/>
        <w:left w:val="none" w:sz="0" w:space="0" w:color="auto"/>
        <w:bottom w:val="none" w:sz="0" w:space="0" w:color="auto"/>
        <w:right w:val="none" w:sz="0" w:space="0" w:color="auto"/>
      </w:divBdr>
    </w:div>
    <w:div w:id="1127242122">
      <w:bodyDiv w:val="1"/>
      <w:marLeft w:val="0"/>
      <w:marRight w:val="0"/>
      <w:marTop w:val="0"/>
      <w:marBottom w:val="0"/>
      <w:divBdr>
        <w:top w:val="none" w:sz="0" w:space="0" w:color="auto"/>
        <w:left w:val="none" w:sz="0" w:space="0" w:color="auto"/>
        <w:bottom w:val="none" w:sz="0" w:space="0" w:color="auto"/>
        <w:right w:val="none" w:sz="0" w:space="0" w:color="auto"/>
      </w:divBdr>
    </w:div>
    <w:div w:id="1161891970">
      <w:bodyDiv w:val="1"/>
      <w:marLeft w:val="0"/>
      <w:marRight w:val="0"/>
      <w:marTop w:val="0"/>
      <w:marBottom w:val="0"/>
      <w:divBdr>
        <w:top w:val="none" w:sz="0" w:space="0" w:color="auto"/>
        <w:left w:val="none" w:sz="0" w:space="0" w:color="auto"/>
        <w:bottom w:val="none" w:sz="0" w:space="0" w:color="auto"/>
        <w:right w:val="none" w:sz="0" w:space="0" w:color="auto"/>
      </w:divBdr>
    </w:div>
    <w:div w:id="1403091899">
      <w:bodyDiv w:val="1"/>
      <w:marLeft w:val="0"/>
      <w:marRight w:val="0"/>
      <w:marTop w:val="0"/>
      <w:marBottom w:val="0"/>
      <w:divBdr>
        <w:top w:val="none" w:sz="0" w:space="0" w:color="auto"/>
        <w:left w:val="none" w:sz="0" w:space="0" w:color="auto"/>
        <w:bottom w:val="none" w:sz="0" w:space="0" w:color="auto"/>
        <w:right w:val="none" w:sz="0" w:space="0" w:color="auto"/>
      </w:divBdr>
      <w:divsChild>
        <w:div w:id="911503740">
          <w:marLeft w:val="0"/>
          <w:marRight w:val="0"/>
          <w:marTop w:val="0"/>
          <w:marBottom w:val="0"/>
          <w:divBdr>
            <w:top w:val="none" w:sz="0" w:space="0" w:color="auto"/>
            <w:left w:val="none" w:sz="0" w:space="0" w:color="auto"/>
            <w:bottom w:val="none" w:sz="0" w:space="0" w:color="auto"/>
            <w:right w:val="none" w:sz="0" w:space="0" w:color="auto"/>
          </w:divBdr>
          <w:divsChild>
            <w:div w:id="1350571524">
              <w:marLeft w:val="0"/>
              <w:marRight w:val="0"/>
              <w:marTop w:val="0"/>
              <w:marBottom w:val="0"/>
              <w:divBdr>
                <w:top w:val="none" w:sz="0" w:space="0" w:color="auto"/>
                <w:left w:val="none" w:sz="0" w:space="0" w:color="auto"/>
                <w:bottom w:val="none" w:sz="0" w:space="0" w:color="auto"/>
                <w:right w:val="none" w:sz="0" w:space="0" w:color="auto"/>
              </w:divBdr>
              <w:divsChild>
                <w:div w:id="958797771">
                  <w:marLeft w:val="0"/>
                  <w:marRight w:val="0"/>
                  <w:marTop w:val="0"/>
                  <w:marBottom w:val="0"/>
                  <w:divBdr>
                    <w:top w:val="none" w:sz="0" w:space="0" w:color="auto"/>
                    <w:left w:val="none" w:sz="0" w:space="0" w:color="auto"/>
                    <w:bottom w:val="none" w:sz="0" w:space="0" w:color="auto"/>
                    <w:right w:val="none" w:sz="0" w:space="0" w:color="auto"/>
                  </w:divBdr>
                  <w:divsChild>
                    <w:div w:id="1156529932">
                      <w:marLeft w:val="0"/>
                      <w:marRight w:val="0"/>
                      <w:marTop w:val="0"/>
                      <w:marBottom w:val="0"/>
                      <w:divBdr>
                        <w:top w:val="none" w:sz="0" w:space="0" w:color="auto"/>
                        <w:left w:val="none" w:sz="0" w:space="0" w:color="auto"/>
                        <w:bottom w:val="none" w:sz="0" w:space="0" w:color="auto"/>
                        <w:right w:val="none" w:sz="0" w:space="0" w:color="auto"/>
                      </w:divBdr>
                      <w:divsChild>
                        <w:div w:id="1975207966">
                          <w:marLeft w:val="0"/>
                          <w:marRight w:val="0"/>
                          <w:marTop w:val="0"/>
                          <w:marBottom w:val="0"/>
                          <w:divBdr>
                            <w:top w:val="none" w:sz="0" w:space="0" w:color="auto"/>
                            <w:left w:val="none" w:sz="0" w:space="0" w:color="auto"/>
                            <w:bottom w:val="none" w:sz="0" w:space="0" w:color="auto"/>
                            <w:right w:val="none" w:sz="0" w:space="0" w:color="auto"/>
                          </w:divBdr>
                          <w:divsChild>
                            <w:div w:id="1200388621">
                              <w:marLeft w:val="0"/>
                              <w:marRight w:val="0"/>
                              <w:marTop w:val="0"/>
                              <w:marBottom w:val="0"/>
                              <w:divBdr>
                                <w:top w:val="none" w:sz="0" w:space="0" w:color="auto"/>
                                <w:left w:val="none" w:sz="0" w:space="0" w:color="auto"/>
                                <w:bottom w:val="none" w:sz="0" w:space="0" w:color="auto"/>
                                <w:right w:val="none" w:sz="0" w:space="0" w:color="auto"/>
                              </w:divBdr>
                              <w:divsChild>
                                <w:div w:id="367993039">
                                  <w:marLeft w:val="0"/>
                                  <w:marRight w:val="0"/>
                                  <w:marTop w:val="0"/>
                                  <w:marBottom w:val="0"/>
                                  <w:divBdr>
                                    <w:top w:val="none" w:sz="0" w:space="0" w:color="auto"/>
                                    <w:left w:val="none" w:sz="0" w:space="0" w:color="auto"/>
                                    <w:bottom w:val="none" w:sz="0" w:space="0" w:color="auto"/>
                                    <w:right w:val="none" w:sz="0" w:space="0" w:color="auto"/>
                                  </w:divBdr>
                                  <w:divsChild>
                                    <w:div w:id="2015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112443">
      <w:bodyDiv w:val="1"/>
      <w:marLeft w:val="0"/>
      <w:marRight w:val="0"/>
      <w:marTop w:val="0"/>
      <w:marBottom w:val="0"/>
      <w:divBdr>
        <w:top w:val="none" w:sz="0" w:space="0" w:color="auto"/>
        <w:left w:val="none" w:sz="0" w:space="0" w:color="auto"/>
        <w:bottom w:val="none" w:sz="0" w:space="0" w:color="auto"/>
        <w:right w:val="none" w:sz="0" w:space="0" w:color="auto"/>
      </w:divBdr>
    </w:div>
    <w:div w:id="1509715657">
      <w:bodyDiv w:val="1"/>
      <w:marLeft w:val="0"/>
      <w:marRight w:val="0"/>
      <w:marTop w:val="0"/>
      <w:marBottom w:val="0"/>
      <w:divBdr>
        <w:top w:val="none" w:sz="0" w:space="0" w:color="auto"/>
        <w:left w:val="none" w:sz="0" w:space="0" w:color="auto"/>
        <w:bottom w:val="none" w:sz="0" w:space="0" w:color="auto"/>
        <w:right w:val="none" w:sz="0" w:space="0" w:color="auto"/>
      </w:divBdr>
    </w:div>
    <w:div w:id="1559048581">
      <w:bodyDiv w:val="1"/>
      <w:marLeft w:val="0"/>
      <w:marRight w:val="0"/>
      <w:marTop w:val="0"/>
      <w:marBottom w:val="0"/>
      <w:divBdr>
        <w:top w:val="none" w:sz="0" w:space="0" w:color="auto"/>
        <w:left w:val="none" w:sz="0" w:space="0" w:color="auto"/>
        <w:bottom w:val="none" w:sz="0" w:space="0" w:color="auto"/>
        <w:right w:val="none" w:sz="0" w:space="0" w:color="auto"/>
      </w:divBdr>
      <w:divsChild>
        <w:div w:id="31930297">
          <w:marLeft w:val="720"/>
          <w:marRight w:val="0"/>
          <w:marTop w:val="400"/>
          <w:marBottom w:val="0"/>
          <w:divBdr>
            <w:top w:val="none" w:sz="0" w:space="0" w:color="auto"/>
            <w:left w:val="none" w:sz="0" w:space="0" w:color="auto"/>
            <w:bottom w:val="none" w:sz="0" w:space="0" w:color="auto"/>
            <w:right w:val="none" w:sz="0" w:space="0" w:color="auto"/>
          </w:divBdr>
        </w:div>
        <w:div w:id="1228683580">
          <w:marLeft w:val="720"/>
          <w:marRight w:val="0"/>
          <w:marTop w:val="400"/>
          <w:marBottom w:val="0"/>
          <w:divBdr>
            <w:top w:val="none" w:sz="0" w:space="0" w:color="auto"/>
            <w:left w:val="none" w:sz="0" w:space="0" w:color="auto"/>
            <w:bottom w:val="none" w:sz="0" w:space="0" w:color="auto"/>
            <w:right w:val="none" w:sz="0" w:space="0" w:color="auto"/>
          </w:divBdr>
        </w:div>
        <w:div w:id="1964731281">
          <w:marLeft w:val="720"/>
          <w:marRight w:val="0"/>
          <w:marTop w:val="400"/>
          <w:marBottom w:val="0"/>
          <w:divBdr>
            <w:top w:val="none" w:sz="0" w:space="0" w:color="auto"/>
            <w:left w:val="none" w:sz="0" w:space="0" w:color="auto"/>
            <w:bottom w:val="none" w:sz="0" w:space="0" w:color="auto"/>
            <w:right w:val="none" w:sz="0" w:space="0" w:color="auto"/>
          </w:divBdr>
        </w:div>
        <w:div w:id="572277460">
          <w:marLeft w:val="720"/>
          <w:marRight w:val="0"/>
          <w:marTop w:val="400"/>
          <w:marBottom w:val="0"/>
          <w:divBdr>
            <w:top w:val="none" w:sz="0" w:space="0" w:color="auto"/>
            <w:left w:val="none" w:sz="0" w:space="0" w:color="auto"/>
            <w:bottom w:val="none" w:sz="0" w:space="0" w:color="auto"/>
            <w:right w:val="none" w:sz="0" w:space="0" w:color="auto"/>
          </w:divBdr>
        </w:div>
      </w:divsChild>
    </w:div>
    <w:div w:id="1633553566">
      <w:bodyDiv w:val="1"/>
      <w:marLeft w:val="0"/>
      <w:marRight w:val="0"/>
      <w:marTop w:val="0"/>
      <w:marBottom w:val="0"/>
      <w:divBdr>
        <w:top w:val="none" w:sz="0" w:space="0" w:color="auto"/>
        <w:left w:val="none" w:sz="0" w:space="0" w:color="auto"/>
        <w:bottom w:val="none" w:sz="0" w:space="0" w:color="auto"/>
        <w:right w:val="none" w:sz="0" w:space="0" w:color="auto"/>
      </w:divBdr>
    </w:div>
    <w:div w:id="1650013498">
      <w:bodyDiv w:val="1"/>
      <w:marLeft w:val="0"/>
      <w:marRight w:val="0"/>
      <w:marTop w:val="0"/>
      <w:marBottom w:val="0"/>
      <w:divBdr>
        <w:top w:val="none" w:sz="0" w:space="0" w:color="auto"/>
        <w:left w:val="none" w:sz="0" w:space="0" w:color="auto"/>
        <w:bottom w:val="none" w:sz="0" w:space="0" w:color="auto"/>
        <w:right w:val="none" w:sz="0" w:space="0" w:color="auto"/>
      </w:divBdr>
    </w:div>
    <w:div w:id="1686907055">
      <w:bodyDiv w:val="1"/>
      <w:marLeft w:val="0"/>
      <w:marRight w:val="0"/>
      <w:marTop w:val="0"/>
      <w:marBottom w:val="0"/>
      <w:divBdr>
        <w:top w:val="none" w:sz="0" w:space="0" w:color="auto"/>
        <w:left w:val="none" w:sz="0" w:space="0" w:color="auto"/>
        <w:bottom w:val="none" w:sz="0" w:space="0" w:color="auto"/>
        <w:right w:val="none" w:sz="0" w:space="0" w:color="auto"/>
      </w:divBdr>
    </w:div>
    <w:div w:id="1726877473">
      <w:bodyDiv w:val="1"/>
      <w:marLeft w:val="0"/>
      <w:marRight w:val="0"/>
      <w:marTop w:val="0"/>
      <w:marBottom w:val="0"/>
      <w:divBdr>
        <w:top w:val="none" w:sz="0" w:space="0" w:color="auto"/>
        <w:left w:val="none" w:sz="0" w:space="0" w:color="auto"/>
        <w:bottom w:val="none" w:sz="0" w:space="0" w:color="auto"/>
        <w:right w:val="none" w:sz="0" w:space="0" w:color="auto"/>
      </w:divBdr>
    </w:div>
    <w:div w:id="1788701047">
      <w:bodyDiv w:val="1"/>
      <w:marLeft w:val="0"/>
      <w:marRight w:val="0"/>
      <w:marTop w:val="0"/>
      <w:marBottom w:val="0"/>
      <w:divBdr>
        <w:top w:val="none" w:sz="0" w:space="0" w:color="auto"/>
        <w:left w:val="none" w:sz="0" w:space="0" w:color="auto"/>
        <w:bottom w:val="none" w:sz="0" w:space="0" w:color="auto"/>
        <w:right w:val="none" w:sz="0" w:space="0" w:color="auto"/>
      </w:divBdr>
    </w:div>
    <w:div w:id="1824157390">
      <w:bodyDiv w:val="1"/>
      <w:marLeft w:val="0"/>
      <w:marRight w:val="0"/>
      <w:marTop w:val="0"/>
      <w:marBottom w:val="0"/>
      <w:divBdr>
        <w:top w:val="none" w:sz="0" w:space="0" w:color="auto"/>
        <w:left w:val="none" w:sz="0" w:space="0" w:color="auto"/>
        <w:bottom w:val="none" w:sz="0" w:space="0" w:color="auto"/>
        <w:right w:val="none" w:sz="0" w:space="0" w:color="auto"/>
      </w:divBdr>
      <w:divsChild>
        <w:div w:id="1262181543">
          <w:marLeft w:val="547"/>
          <w:marRight w:val="0"/>
          <w:marTop w:val="0"/>
          <w:marBottom w:val="0"/>
          <w:divBdr>
            <w:top w:val="none" w:sz="0" w:space="0" w:color="auto"/>
            <w:left w:val="none" w:sz="0" w:space="0" w:color="auto"/>
            <w:bottom w:val="none" w:sz="0" w:space="0" w:color="auto"/>
            <w:right w:val="none" w:sz="0" w:space="0" w:color="auto"/>
          </w:divBdr>
        </w:div>
        <w:div w:id="1912152899">
          <w:marLeft w:val="446"/>
          <w:marRight w:val="0"/>
          <w:marTop w:val="0"/>
          <w:marBottom w:val="0"/>
          <w:divBdr>
            <w:top w:val="none" w:sz="0" w:space="0" w:color="auto"/>
            <w:left w:val="none" w:sz="0" w:space="0" w:color="auto"/>
            <w:bottom w:val="none" w:sz="0" w:space="0" w:color="auto"/>
            <w:right w:val="none" w:sz="0" w:space="0" w:color="auto"/>
          </w:divBdr>
        </w:div>
        <w:div w:id="1695615320">
          <w:marLeft w:val="446"/>
          <w:marRight w:val="0"/>
          <w:marTop w:val="0"/>
          <w:marBottom w:val="0"/>
          <w:divBdr>
            <w:top w:val="none" w:sz="0" w:space="0" w:color="auto"/>
            <w:left w:val="none" w:sz="0" w:space="0" w:color="auto"/>
            <w:bottom w:val="none" w:sz="0" w:space="0" w:color="auto"/>
            <w:right w:val="none" w:sz="0" w:space="0" w:color="auto"/>
          </w:divBdr>
        </w:div>
        <w:div w:id="573514582">
          <w:marLeft w:val="446"/>
          <w:marRight w:val="0"/>
          <w:marTop w:val="0"/>
          <w:marBottom w:val="0"/>
          <w:divBdr>
            <w:top w:val="none" w:sz="0" w:space="0" w:color="auto"/>
            <w:left w:val="none" w:sz="0" w:space="0" w:color="auto"/>
            <w:bottom w:val="none" w:sz="0" w:space="0" w:color="auto"/>
            <w:right w:val="none" w:sz="0" w:space="0" w:color="auto"/>
          </w:divBdr>
        </w:div>
        <w:div w:id="1194610946">
          <w:marLeft w:val="446"/>
          <w:marRight w:val="0"/>
          <w:marTop w:val="0"/>
          <w:marBottom w:val="0"/>
          <w:divBdr>
            <w:top w:val="none" w:sz="0" w:space="0" w:color="auto"/>
            <w:left w:val="none" w:sz="0" w:space="0" w:color="auto"/>
            <w:bottom w:val="none" w:sz="0" w:space="0" w:color="auto"/>
            <w:right w:val="none" w:sz="0" w:space="0" w:color="auto"/>
          </w:divBdr>
        </w:div>
      </w:divsChild>
    </w:div>
    <w:div w:id="1876581832">
      <w:bodyDiv w:val="1"/>
      <w:marLeft w:val="0"/>
      <w:marRight w:val="0"/>
      <w:marTop w:val="0"/>
      <w:marBottom w:val="0"/>
      <w:divBdr>
        <w:top w:val="none" w:sz="0" w:space="0" w:color="auto"/>
        <w:left w:val="none" w:sz="0" w:space="0" w:color="auto"/>
        <w:bottom w:val="none" w:sz="0" w:space="0" w:color="auto"/>
        <w:right w:val="none" w:sz="0" w:space="0" w:color="auto"/>
      </w:divBdr>
    </w:div>
    <w:div w:id="1900508890">
      <w:bodyDiv w:val="1"/>
      <w:marLeft w:val="0"/>
      <w:marRight w:val="0"/>
      <w:marTop w:val="0"/>
      <w:marBottom w:val="0"/>
      <w:divBdr>
        <w:top w:val="none" w:sz="0" w:space="0" w:color="auto"/>
        <w:left w:val="none" w:sz="0" w:space="0" w:color="auto"/>
        <w:bottom w:val="none" w:sz="0" w:space="0" w:color="auto"/>
        <w:right w:val="none" w:sz="0" w:space="0" w:color="auto"/>
      </w:divBdr>
    </w:div>
    <w:div w:id="208183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www.google.co.uk/url?sa=i&amp;rct=j&amp;q=&amp;esrc=s&amp;source=images&amp;cd=&amp;cad=rja&amp;uact=8&amp;ved=0ahUKEwjD54zm2tzYAhULsxQKHc1oCBIQjRwIBw&amp;url=http://wrightrobinson.co.uk/science/&amp;psig=AOvVaw2yhnYxbic_4oBAVSmEbipz&amp;ust=1516199862961951"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pp.senecalearn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bbc.co.uk/education/subjects/zrkw2hv"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kerboodle.com/users/login" TargetMode="External"/><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Tudor Grange Academy Trust</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kfarley</dc:creator>
  <cp:keywords/>
  <dc:description/>
  <cp:lastModifiedBy>Emma Wylie</cp:lastModifiedBy>
  <cp:revision>2</cp:revision>
  <dcterms:created xsi:type="dcterms:W3CDTF">2020-11-16T09:51:00Z</dcterms:created>
  <dcterms:modified xsi:type="dcterms:W3CDTF">2020-11-16T09:51:00Z</dcterms:modified>
</cp:coreProperties>
</file>